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8C6" w:rsidRPr="00B34A17" w:rsidRDefault="006278C6" w:rsidP="006278C6">
      <w:pPr>
        <w:jc w:val="center"/>
        <w:rPr>
          <w:rFonts w:ascii="Times New Roman" w:hAnsi="Times New Roman" w:cs="Times New Roman"/>
          <w:b/>
          <w:sz w:val="24"/>
          <w:szCs w:val="24"/>
          <w:lang w:val="kk-KZ"/>
        </w:rPr>
      </w:pPr>
      <w:r>
        <w:rPr>
          <w:rFonts w:ascii="Times New Roman" w:hAnsi="Times New Roman" w:cs="Times New Roman"/>
          <w:b/>
          <w:iCs/>
          <w:sz w:val="24"/>
          <w:szCs w:val="24"/>
          <w:lang w:val="kk-KZ"/>
        </w:rPr>
        <w:t>«5B0604</w:t>
      </w:r>
      <w:r w:rsidRPr="00B34A17">
        <w:rPr>
          <w:rFonts w:ascii="Times New Roman" w:hAnsi="Times New Roman" w:cs="Times New Roman"/>
          <w:b/>
          <w:iCs/>
          <w:sz w:val="24"/>
          <w:szCs w:val="24"/>
          <w:lang w:val="kk-KZ"/>
        </w:rPr>
        <w:t>00 –</w:t>
      </w:r>
      <w:r>
        <w:rPr>
          <w:rFonts w:ascii="Times New Roman" w:hAnsi="Times New Roman" w:cs="Times New Roman"/>
          <w:b/>
          <w:iCs/>
          <w:sz w:val="24"/>
          <w:szCs w:val="24"/>
          <w:lang w:val="kk-KZ"/>
        </w:rPr>
        <w:t>физика</w:t>
      </w:r>
      <w:r w:rsidRPr="00B34A17">
        <w:rPr>
          <w:rFonts w:ascii="Times New Roman" w:hAnsi="Times New Roman" w:cs="Times New Roman"/>
          <w:b/>
          <w:iCs/>
          <w:sz w:val="24"/>
          <w:szCs w:val="24"/>
          <w:lang w:val="kk-KZ"/>
        </w:rPr>
        <w:t xml:space="preserve">» </w:t>
      </w:r>
      <w:r w:rsidRPr="00B34A17">
        <w:rPr>
          <w:rFonts w:ascii="Times New Roman" w:hAnsi="Times New Roman" w:cs="Times New Roman"/>
          <w:b/>
          <w:sz w:val="24"/>
          <w:szCs w:val="24"/>
          <w:lang w:val="kk-KZ"/>
        </w:rPr>
        <w:t>мамандықтарының</w:t>
      </w:r>
      <w:r w:rsidRPr="006278C6">
        <w:rPr>
          <w:rFonts w:ascii="Times New Roman" w:hAnsi="Times New Roman" w:cs="Times New Roman"/>
          <w:b/>
          <w:sz w:val="24"/>
          <w:szCs w:val="24"/>
          <w:lang w:val="kk-KZ"/>
        </w:rPr>
        <w:t xml:space="preserve"> 1</w:t>
      </w:r>
      <w:r w:rsidRPr="00B34A17">
        <w:rPr>
          <w:rFonts w:ascii="Times New Roman" w:hAnsi="Times New Roman" w:cs="Times New Roman"/>
          <w:b/>
          <w:sz w:val="24"/>
          <w:szCs w:val="24"/>
          <w:lang w:val="kk-KZ"/>
        </w:rPr>
        <w:t xml:space="preserve"> курс студенттеріне</w:t>
      </w:r>
    </w:p>
    <w:p w:rsidR="006278C6" w:rsidRPr="00B34A17" w:rsidRDefault="006278C6" w:rsidP="006278C6">
      <w:pPr>
        <w:widowControl w:val="0"/>
        <w:autoSpaceDE w:val="0"/>
        <w:autoSpaceDN w:val="0"/>
        <w:adjustRightInd w:val="0"/>
        <w:spacing w:after="0" w:line="240" w:lineRule="auto"/>
        <w:ind w:right="425"/>
        <w:jc w:val="center"/>
        <w:rPr>
          <w:rFonts w:ascii="Times New Roman" w:hAnsi="Times New Roman" w:cs="Times New Roman"/>
          <w:b/>
          <w:bCs/>
          <w:sz w:val="24"/>
          <w:szCs w:val="24"/>
          <w:lang w:val="kk-KZ"/>
        </w:rPr>
      </w:pPr>
      <w:r>
        <w:rPr>
          <w:rFonts w:ascii="Times New Roman" w:hAnsi="Times New Roman" w:cs="Times New Roman"/>
          <w:b/>
          <w:sz w:val="24"/>
          <w:szCs w:val="24"/>
          <w:lang w:val="kk-KZ"/>
        </w:rPr>
        <w:t>«Психология</w:t>
      </w:r>
      <w:r w:rsidRPr="00B34A17">
        <w:rPr>
          <w:rFonts w:ascii="Times New Roman" w:hAnsi="Times New Roman" w:cs="Times New Roman"/>
          <w:b/>
          <w:sz w:val="24"/>
          <w:szCs w:val="24"/>
          <w:lang w:val="kk-KZ"/>
        </w:rPr>
        <w:t xml:space="preserve">» пәнi бойынша </w:t>
      </w:r>
      <w:r w:rsidRPr="00B34A17">
        <w:rPr>
          <w:rFonts w:ascii="Times New Roman" w:hAnsi="Times New Roman" w:cs="Times New Roman"/>
          <w:b/>
          <w:bCs/>
          <w:sz w:val="24"/>
          <w:szCs w:val="24"/>
          <w:lang w:val="kk-KZ"/>
        </w:rPr>
        <w:t>курсы бойынша</w:t>
      </w:r>
    </w:p>
    <w:p w:rsidR="006278C6" w:rsidRPr="00B34A17" w:rsidRDefault="006278C6" w:rsidP="006278C6">
      <w:pPr>
        <w:widowControl w:val="0"/>
        <w:autoSpaceDE w:val="0"/>
        <w:autoSpaceDN w:val="0"/>
        <w:adjustRightInd w:val="0"/>
        <w:spacing w:after="0" w:line="240" w:lineRule="auto"/>
        <w:ind w:right="425"/>
        <w:jc w:val="center"/>
        <w:rPr>
          <w:rFonts w:ascii="Times New Roman" w:hAnsi="Times New Roman" w:cs="Times New Roman"/>
          <w:b/>
          <w:bCs/>
          <w:sz w:val="24"/>
          <w:szCs w:val="24"/>
          <w:lang w:val="kk-KZ"/>
        </w:rPr>
      </w:pPr>
      <w:r w:rsidRPr="00B34A17">
        <w:rPr>
          <w:rFonts w:ascii="Times New Roman" w:hAnsi="Times New Roman" w:cs="Times New Roman"/>
          <w:b/>
          <w:bCs/>
          <w:sz w:val="24"/>
          <w:szCs w:val="24"/>
        </w:rPr>
        <w:t xml:space="preserve">семинар </w:t>
      </w:r>
      <w:proofErr w:type="spellStart"/>
      <w:r w:rsidRPr="00B34A17">
        <w:rPr>
          <w:rFonts w:ascii="Times New Roman" w:hAnsi="Times New Roman" w:cs="Times New Roman"/>
          <w:b/>
          <w:bCs/>
          <w:sz w:val="24"/>
          <w:szCs w:val="24"/>
        </w:rPr>
        <w:t>сабақтары</w:t>
      </w:r>
      <w:proofErr w:type="spellEnd"/>
    </w:p>
    <w:p w:rsidR="006278C6" w:rsidRPr="00B34A17" w:rsidRDefault="006278C6" w:rsidP="006278C6">
      <w:pPr>
        <w:pStyle w:val="a4"/>
        <w:jc w:val="center"/>
        <w:rPr>
          <w:rFonts w:ascii="Times New Roman" w:hAnsi="Times New Roman"/>
          <w:b/>
          <w:bCs/>
          <w:i/>
          <w:sz w:val="24"/>
          <w:szCs w:val="24"/>
          <w:lang w:val="kk-KZ"/>
        </w:rPr>
      </w:pPr>
    </w:p>
    <w:p w:rsidR="006278C6" w:rsidRPr="003852ED" w:rsidRDefault="006278C6" w:rsidP="006278C6">
      <w:pPr>
        <w:pStyle w:val="a4"/>
        <w:rPr>
          <w:rFonts w:ascii="Times New Roman" w:hAnsi="Times New Roman"/>
          <w:b/>
          <w:bCs/>
          <w:i/>
          <w:sz w:val="24"/>
          <w:szCs w:val="24"/>
          <w:lang w:val="kk-KZ"/>
        </w:rPr>
      </w:pPr>
      <w:r w:rsidRPr="003852ED">
        <w:rPr>
          <w:rFonts w:ascii="Times New Roman" w:hAnsi="Times New Roman"/>
          <w:b/>
          <w:bCs/>
          <w:i/>
          <w:sz w:val="24"/>
          <w:szCs w:val="24"/>
          <w:lang w:val="kk-KZ"/>
        </w:rPr>
        <w:t>Семинар сабақтарына әдістемелік нұсқаулар</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1. 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Жауап беру кезінде студенттер негізгі және айрықша маңызды сәттерді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w:t>
      </w:r>
    </w:p>
    <w:p w:rsidR="006278C6" w:rsidRPr="003852ED" w:rsidRDefault="006278C6" w:rsidP="006278C6">
      <w:pPr>
        <w:pStyle w:val="a4"/>
        <w:ind w:right="-1" w:firstLine="567"/>
        <w:jc w:val="both"/>
        <w:rPr>
          <w:rFonts w:ascii="Times New Roman" w:hAnsi="Times New Roman"/>
          <w:sz w:val="24"/>
          <w:szCs w:val="24"/>
          <w:lang w:val="kk-KZ"/>
        </w:rPr>
      </w:pPr>
      <w:r w:rsidRPr="003852ED">
        <w:rPr>
          <w:rFonts w:ascii="Times New Roman" w:hAnsi="Times New Roman"/>
          <w:sz w:val="24"/>
          <w:szCs w:val="24"/>
          <w:lang w:val="kk-KZ"/>
        </w:rPr>
        <w:t>2. Семинар сабағын пікір-талас формасында өткізуге болады, онда бүкіл топ бірнеше кішігірім топтарға бөлінеді, олардың әрқайсысы өз тапсырмасын алады. Әр кішігірім топ 30 минут бойы өзбетінше жұмыс жасайды, одан кейін олардың барлығы жауап береді, барлық жауаптардың негізінде жалпы қорытынды қалыптасады. Бұл жерде әр топ сұрақтарды нақтылауға, өз курстастарының жауаптарын талқылап, сынға алуға құқылы.</w:t>
      </w:r>
    </w:p>
    <w:p w:rsidR="006278C6" w:rsidRPr="003852ED" w:rsidRDefault="006278C6" w:rsidP="006278C6">
      <w:pPr>
        <w:spacing w:after="0" w:line="240" w:lineRule="auto"/>
        <w:jc w:val="both"/>
        <w:rPr>
          <w:rFonts w:ascii="Times New Roman" w:hAnsi="Times New Roman"/>
          <w:sz w:val="24"/>
          <w:szCs w:val="24"/>
          <w:lang w:val="kk-KZ"/>
        </w:rPr>
      </w:pPr>
      <w:r w:rsidRPr="003852ED">
        <w:rPr>
          <w:rFonts w:ascii="Times New Roman" w:hAnsi="Times New Roman"/>
          <w:sz w:val="24"/>
          <w:szCs w:val="24"/>
          <w:lang w:val="kk-KZ"/>
        </w:rPr>
        <w:t>Семинар сабақтарына баяндама дайындау.</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3. Семинар сабағын баяндамаларды қорғау формасында өткізуге болады. Баяндаманың тақырыбы семинарға дейін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уақыт - 7-10 минут.</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w:t>
      </w:r>
      <w:r>
        <w:rPr>
          <w:rFonts w:ascii="Times New Roman" w:hAnsi="Times New Roman"/>
          <w:sz w:val="24"/>
          <w:szCs w:val="24"/>
          <w:lang w:val="kk-KZ"/>
        </w:rPr>
        <w:t>ы бойынша бағаланады (5-7 балл</w:t>
      </w:r>
      <w:r w:rsidRPr="003852ED">
        <w:rPr>
          <w:rFonts w:ascii="Times New Roman" w:hAnsi="Times New Roman"/>
          <w:sz w:val="24"/>
          <w:szCs w:val="24"/>
          <w:lang w:val="kk-KZ"/>
        </w:rPr>
        <w:t>).</w:t>
      </w:r>
    </w:p>
    <w:p w:rsidR="006278C6" w:rsidRPr="003852ED" w:rsidRDefault="006278C6" w:rsidP="006278C6">
      <w:pPr>
        <w:pStyle w:val="a4"/>
        <w:ind w:right="-1" w:firstLine="567"/>
        <w:jc w:val="both"/>
        <w:rPr>
          <w:rFonts w:ascii="Times New Roman" w:hAnsi="Times New Roman"/>
          <w:sz w:val="24"/>
          <w:szCs w:val="24"/>
          <w:lang w:val="kk-KZ"/>
        </w:rPr>
      </w:pPr>
      <w:r w:rsidRPr="003852ED">
        <w:rPr>
          <w:rFonts w:ascii="Times New Roman" w:hAnsi="Times New Roman"/>
          <w:sz w:val="24"/>
          <w:szCs w:val="24"/>
          <w:lang w:val="kk-KZ"/>
        </w:rPr>
        <w:t xml:space="preserve">4. </w:t>
      </w:r>
      <w:r>
        <w:rPr>
          <w:rFonts w:ascii="Times New Roman" w:hAnsi="Times New Roman"/>
          <w:b/>
          <w:sz w:val="24"/>
          <w:szCs w:val="24"/>
          <w:lang w:val="kk-KZ"/>
        </w:rPr>
        <w:t>«Психология»</w:t>
      </w:r>
      <w:r w:rsidRPr="00B34A17">
        <w:rPr>
          <w:rFonts w:ascii="Times New Roman" w:hAnsi="Times New Roman"/>
          <w:b/>
          <w:sz w:val="24"/>
          <w:szCs w:val="24"/>
          <w:lang w:val="kk-KZ"/>
        </w:rPr>
        <w:t xml:space="preserve"> </w:t>
      </w:r>
      <w:r w:rsidRPr="003852ED">
        <w:rPr>
          <w:rFonts w:ascii="Times New Roman" w:hAnsi="Times New Roman"/>
          <w:sz w:val="24"/>
          <w:szCs w:val="24"/>
          <w:lang w:val="kk-KZ"/>
        </w:rPr>
        <w:t>пәні бойынша семинар сабақтарын өткізуде оқытудың практикалық және белсенді әдістерін пайдалануға болады</w:t>
      </w:r>
      <w:bookmarkStart w:id="0" w:name="_GoBack"/>
      <w:bookmarkEnd w:id="0"/>
      <w:r w:rsidRPr="003852ED">
        <w:rPr>
          <w:rFonts w:ascii="Times New Roman" w:hAnsi="Times New Roman"/>
          <w:sz w:val="24"/>
          <w:szCs w:val="24"/>
          <w:lang w:val="kk-KZ"/>
        </w:rPr>
        <w:t xml:space="preserve"> (жұппен жұмыс жасау, демонстрация, оқыту тренингі).</w:t>
      </w:r>
    </w:p>
    <w:tbl>
      <w:tblPr>
        <w:tblW w:w="0" w:type="auto"/>
        <w:tblInd w:w="108" w:type="dxa"/>
        <w:tblLayout w:type="fixed"/>
        <w:tblLook w:val="0000"/>
      </w:tblPr>
      <w:tblGrid>
        <w:gridCol w:w="9606"/>
      </w:tblGrid>
      <w:tr w:rsidR="006278C6" w:rsidRPr="006278C6" w:rsidTr="0046624C">
        <w:trPr>
          <w:trHeight w:val="1190"/>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278C6" w:rsidRDefault="006278C6" w:rsidP="0046624C">
            <w:pPr>
              <w:widowControl w:val="0"/>
              <w:tabs>
                <w:tab w:val="left" w:pos="342"/>
              </w:tabs>
              <w:autoSpaceDE w:val="0"/>
              <w:autoSpaceDN w:val="0"/>
              <w:adjustRightInd w:val="0"/>
              <w:spacing w:after="0" w:line="240" w:lineRule="auto"/>
              <w:jc w:val="both"/>
              <w:rPr>
                <w:rFonts w:ascii="Times New Roman" w:hAnsi="Times New Roman" w:cs="Times New Roman"/>
                <w:lang w:val="kk-KZ"/>
              </w:rPr>
            </w:pPr>
            <w:r w:rsidRPr="003852ED">
              <w:rPr>
                <w:rFonts w:ascii="Times New Roman" w:hAnsi="Times New Roman"/>
                <w:b/>
                <w:bCs/>
                <w:sz w:val="24"/>
                <w:szCs w:val="24"/>
              </w:rPr>
              <w:t>1-семинар.</w:t>
            </w:r>
            <w:r w:rsidRPr="003852ED">
              <w:rPr>
                <w:rFonts w:ascii="Times New Roman" w:hAnsi="Times New Roman"/>
                <w:sz w:val="24"/>
                <w:szCs w:val="24"/>
              </w:rPr>
              <w:t xml:space="preserve"> </w:t>
            </w:r>
            <w:proofErr w:type="spellStart"/>
            <w:r w:rsidRPr="006278C6">
              <w:rPr>
                <w:rFonts w:ascii="Times New Roman" w:eastAsia="Times New Roman" w:hAnsi="Times New Roman" w:cs="Times New Roman"/>
                <w:sz w:val="24"/>
                <w:szCs w:val="24"/>
                <w:lang w:val="uk-UA"/>
              </w:rPr>
              <w:t>Психология</w:t>
            </w:r>
            <w:proofErr w:type="spellEnd"/>
            <w:r w:rsidRPr="006278C6">
              <w:rPr>
                <w:rFonts w:ascii="Times New Roman" w:eastAsia="Times New Roman" w:hAnsi="Times New Roman" w:cs="Times New Roman"/>
                <w:sz w:val="24"/>
                <w:szCs w:val="24"/>
                <w:lang w:val="uk-UA"/>
              </w:rPr>
              <w:t xml:space="preserve"> </w:t>
            </w:r>
            <w:proofErr w:type="spellStart"/>
            <w:r w:rsidRPr="006278C6">
              <w:rPr>
                <w:rFonts w:ascii="Times New Roman" w:eastAsia="Times New Roman" w:hAnsi="Times New Roman" w:cs="Times New Roman"/>
                <w:sz w:val="24"/>
                <w:szCs w:val="24"/>
                <w:lang w:val="uk-UA"/>
              </w:rPr>
              <w:t>ғылымының</w:t>
            </w:r>
            <w:proofErr w:type="spellEnd"/>
            <w:r w:rsidRPr="006278C6">
              <w:rPr>
                <w:rFonts w:ascii="Times New Roman" w:eastAsia="Times New Roman" w:hAnsi="Times New Roman" w:cs="Times New Roman"/>
                <w:sz w:val="24"/>
                <w:szCs w:val="24"/>
                <w:lang w:val="uk-UA"/>
              </w:rPr>
              <w:t xml:space="preserve"> </w:t>
            </w:r>
            <w:proofErr w:type="spellStart"/>
            <w:r w:rsidRPr="006278C6">
              <w:rPr>
                <w:rFonts w:ascii="Times New Roman" w:eastAsia="Times New Roman" w:hAnsi="Times New Roman" w:cs="Times New Roman"/>
                <w:sz w:val="24"/>
                <w:szCs w:val="24"/>
                <w:lang w:val="uk-UA"/>
              </w:rPr>
              <w:t>жалпы</w:t>
            </w:r>
            <w:proofErr w:type="spellEnd"/>
            <w:r w:rsidRPr="006278C6">
              <w:rPr>
                <w:rFonts w:ascii="Times New Roman" w:eastAsia="Times New Roman" w:hAnsi="Times New Roman" w:cs="Times New Roman"/>
                <w:sz w:val="24"/>
                <w:szCs w:val="24"/>
                <w:lang w:val="uk-UA"/>
              </w:rPr>
              <w:t xml:space="preserve"> </w:t>
            </w:r>
            <w:proofErr w:type="spellStart"/>
            <w:r w:rsidRPr="006278C6">
              <w:rPr>
                <w:rFonts w:ascii="Times New Roman" w:eastAsia="Times New Roman" w:hAnsi="Times New Roman" w:cs="Times New Roman"/>
                <w:sz w:val="24"/>
                <w:szCs w:val="24"/>
                <w:lang w:val="uk-UA"/>
              </w:rPr>
              <w:t>мәселелері</w:t>
            </w:r>
            <w:proofErr w:type="spellEnd"/>
            <w:r w:rsidRPr="006278C6">
              <w:rPr>
                <w:rFonts w:ascii="Times New Roman" w:eastAsia="Times New Roman" w:hAnsi="Times New Roman" w:cs="Times New Roman"/>
                <w:sz w:val="24"/>
                <w:szCs w:val="24"/>
                <w:lang w:val="uk-UA"/>
              </w:rPr>
              <w:t>.</w:t>
            </w:r>
            <w:r w:rsidRPr="006278C6">
              <w:rPr>
                <w:rFonts w:ascii="Times New Roman" w:eastAsia="Times New Roman" w:hAnsi="Times New Roman" w:cs="Times New Roman"/>
                <w:sz w:val="24"/>
                <w:szCs w:val="24"/>
                <w:lang w:val="kk-KZ"/>
              </w:rPr>
              <w:t xml:space="preserve">. </w:t>
            </w:r>
          </w:p>
          <w:p w:rsidR="006278C6" w:rsidRPr="005554FE" w:rsidRDefault="006278C6" w:rsidP="0046624C">
            <w:pPr>
              <w:widowControl w:val="0"/>
              <w:tabs>
                <w:tab w:val="left" w:pos="342"/>
              </w:tabs>
              <w:autoSpaceDE w:val="0"/>
              <w:autoSpaceDN w:val="0"/>
              <w:adjustRightInd w:val="0"/>
              <w:spacing w:after="0" w:line="240" w:lineRule="auto"/>
              <w:jc w:val="both"/>
              <w:rPr>
                <w:rFonts w:ascii="Times New Roman" w:hAnsi="Times New Roman" w:cs="Times New Roman"/>
                <w:sz w:val="24"/>
                <w:szCs w:val="24"/>
                <w:lang w:val="kk-KZ"/>
              </w:rPr>
            </w:pPr>
            <w:r w:rsidRPr="005554FE">
              <w:rPr>
                <w:rFonts w:ascii="Times New Roman" w:hAnsi="Times New Roman" w:cs="Times New Roman"/>
                <w:b/>
                <w:bCs/>
                <w:sz w:val="24"/>
                <w:szCs w:val="24"/>
                <w:lang w:val="kk-KZ"/>
              </w:rPr>
              <w:t>Сұрақтар:</w:t>
            </w:r>
          </w:p>
          <w:p w:rsidR="006278C6" w:rsidRDefault="006278C6" w:rsidP="006278C6">
            <w:pPr>
              <w:widowControl w:val="0"/>
              <w:tabs>
                <w:tab w:val="left" w:pos="342"/>
              </w:tabs>
              <w:autoSpaceDE w:val="0"/>
              <w:autoSpaceDN w:val="0"/>
              <w:adjustRightInd w:val="0"/>
              <w:spacing w:after="0" w:line="240" w:lineRule="auto"/>
              <w:jc w:val="both"/>
              <w:rPr>
                <w:rFonts w:ascii="Times New Roman" w:hAnsi="Times New Roman" w:cs="Times New Roman"/>
                <w:sz w:val="24"/>
                <w:szCs w:val="24"/>
                <w:lang w:val="kk-KZ"/>
              </w:rPr>
            </w:pPr>
            <w:r w:rsidRPr="005554FE">
              <w:rPr>
                <w:rFonts w:ascii="Times New Roman" w:hAnsi="Times New Roman" w:cs="Times New Roman"/>
                <w:lang w:val="kk-KZ"/>
              </w:rPr>
              <w:t xml:space="preserve">* </w:t>
            </w:r>
            <w:r w:rsidRPr="006278C6">
              <w:rPr>
                <w:rFonts w:ascii="Times New Roman" w:eastAsia="Times New Roman" w:hAnsi="Times New Roman" w:cs="Times New Roman"/>
                <w:sz w:val="24"/>
                <w:szCs w:val="24"/>
                <w:lang w:val="kk-KZ"/>
              </w:rPr>
              <w:t>Психология пәні, оның міндеттері</w:t>
            </w:r>
          </w:p>
          <w:p w:rsidR="006278C6" w:rsidRDefault="006278C6" w:rsidP="006278C6">
            <w:pPr>
              <w:widowControl w:val="0"/>
              <w:tabs>
                <w:tab w:val="left" w:pos="342"/>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6278C6">
              <w:rPr>
                <w:rFonts w:ascii="Times New Roman" w:hAnsi="Times New Roman" w:cs="Times New Roman"/>
                <w:sz w:val="24"/>
                <w:szCs w:val="24"/>
                <w:lang w:val="kk-KZ"/>
              </w:rPr>
              <w:t xml:space="preserve"> </w:t>
            </w:r>
            <w:r w:rsidRPr="006278C6">
              <w:rPr>
                <w:rFonts w:ascii="Times New Roman" w:eastAsia="Times New Roman" w:hAnsi="Times New Roman" w:cs="Times New Roman"/>
                <w:sz w:val="24"/>
                <w:szCs w:val="24"/>
                <w:lang w:val="kk-KZ"/>
              </w:rPr>
              <w:t>Психологияның ғылым ретінде қалыптасуы.</w:t>
            </w:r>
          </w:p>
          <w:p w:rsidR="006278C6" w:rsidRDefault="006278C6" w:rsidP="006278C6">
            <w:pPr>
              <w:widowControl w:val="0"/>
              <w:tabs>
                <w:tab w:val="left" w:pos="342"/>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Негізгі және қосымша әдістер классификациясы.</w:t>
            </w:r>
            <w:r w:rsidR="00DB5BCA">
              <w:rPr>
                <w:rFonts w:ascii="Times New Roman" w:hAnsi="Times New Roman"/>
                <w:bCs/>
                <w:sz w:val="24"/>
                <w:szCs w:val="24"/>
                <w:lang w:val="kk-KZ"/>
              </w:rPr>
              <w:t xml:space="preserve"> </w:t>
            </w:r>
            <w:r w:rsidR="00DB5BCA">
              <w:rPr>
                <w:rFonts w:ascii="Times New Roman" w:hAnsi="Times New Roman"/>
                <w:bCs/>
                <w:sz w:val="24"/>
                <w:szCs w:val="24"/>
                <w:lang w:val="kk-KZ"/>
              </w:rPr>
              <w:t>Психот</w:t>
            </w:r>
            <w:r w:rsidR="00DB5BCA" w:rsidRPr="00205BD5">
              <w:rPr>
                <w:rFonts w:ascii="Times New Roman" w:hAnsi="Times New Roman"/>
                <w:bCs/>
                <w:sz w:val="24"/>
                <w:szCs w:val="24"/>
                <w:lang w:val="kk-KZ"/>
              </w:rPr>
              <w:t>ерапиялар мен тренингтер</w:t>
            </w:r>
          </w:p>
          <w:p w:rsidR="006278C6" w:rsidRPr="006278C6" w:rsidRDefault="006278C6" w:rsidP="006278C6">
            <w:pPr>
              <w:widowControl w:val="0"/>
              <w:tabs>
                <w:tab w:val="left" w:pos="342"/>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Психологияның даму салалары.</w:t>
            </w:r>
          </w:p>
          <w:p w:rsidR="006278C6" w:rsidRPr="005554FE" w:rsidRDefault="006278C6" w:rsidP="0046624C">
            <w:pPr>
              <w:widowControl w:val="0"/>
              <w:tabs>
                <w:tab w:val="left" w:pos="342"/>
              </w:tabs>
              <w:autoSpaceDE w:val="0"/>
              <w:autoSpaceDN w:val="0"/>
              <w:adjustRightInd w:val="0"/>
              <w:spacing w:after="0" w:line="240" w:lineRule="auto"/>
              <w:ind w:left="720"/>
              <w:jc w:val="both"/>
              <w:rPr>
                <w:rFonts w:ascii="Times New Roman" w:hAnsi="Times New Roman" w:cs="Times New Roman"/>
                <w:lang w:val="kk-KZ"/>
              </w:rPr>
            </w:pPr>
          </w:p>
          <w:p w:rsidR="006278C6" w:rsidRPr="005554FE" w:rsidRDefault="006278C6" w:rsidP="0046624C">
            <w:pPr>
              <w:widowControl w:val="0"/>
              <w:tabs>
                <w:tab w:val="left" w:pos="342"/>
              </w:tabs>
              <w:autoSpaceDE w:val="0"/>
              <w:autoSpaceDN w:val="0"/>
              <w:adjustRightInd w:val="0"/>
              <w:spacing w:after="0" w:line="240" w:lineRule="auto"/>
              <w:ind w:left="720"/>
              <w:jc w:val="both"/>
              <w:rPr>
                <w:rFonts w:ascii="Times New Roman" w:hAnsi="Times New Roman"/>
                <w:lang w:val="kk-KZ"/>
              </w:rPr>
            </w:pPr>
          </w:p>
        </w:tc>
      </w:tr>
      <w:tr w:rsidR="006278C6" w:rsidRPr="003852ED" w:rsidTr="0046624C">
        <w:trPr>
          <w:trHeight w:val="1661"/>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278C6" w:rsidRPr="005554FE" w:rsidRDefault="006278C6" w:rsidP="0046624C">
            <w:pPr>
              <w:widowControl w:val="0"/>
              <w:autoSpaceDE w:val="0"/>
              <w:autoSpaceDN w:val="0"/>
              <w:adjustRightInd w:val="0"/>
              <w:spacing w:after="0" w:line="240" w:lineRule="auto"/>
              <w:jc w:val="both"/>
              <w:rPr>
                <w:rFonts w:ascii="Times New Roman" w:hAnsi="Times New Roman" w:cs="Times New Roman"/>
                <w:b/>
                <w:bCs/>
                <w:sz w:val="24"/>
                <w:szCs w:val="24"/>
                <w:lang w:val="kk-KZ"/>
              </w:rPr>
            </w:pPr>
            <w:r w:rsidRPr="006278C6">
              <w:rPr>
                <w:rFonts w:ascii="Times New Roman" w:hAnsi="Times New Roman"/>
                <w:b/>
                <w:bCs/>
                <w:sz w:val="24"/>
                <w:szCs w:val="24"/>
                <w:lang w:val="kk-KZ"/>
              </w:rPr>
              <w:t>2-семинар.</w:t>
            </w:r>
            <w:r w:rsidRPr="006278C6">
              <w:rPr>
                <w:rFonts w:ascii="Times New Roman" w:hAnsi="Times New Roman"/>
                <w:sz w:val="24"/>
                <w:szCs w:val="24"/>
                <w:lang w:val="kk-KZ"/>
              </w:rPr>
              <w:t xml:space="preserve"> </w:t>
            </w:r>
            <w:r w:rsidRPr="005554FE">
              <w:rPr>
                <w:rFonts w:ascii="Times New Roman" w:hAnsi="Times New Roman" w:cs="Times New Roman"/>
                <w:sz w:val="24"/>
                <w:szCs w:val="24"/>
                <w:lang w:val="kk-KZ"/>
              </w:rPr>
              <w:t>Іс әрекет және тұлға психологиясының териялық негізі</w:t>
            </w:r>
          </w:p>
          <w:p w:rsidR="006278C6" w:rsidRPr="003852ED" w:rsidRDefault="006278C6" w:rsidP="0046624C">
            <w:pPr>
              <w:widowControl w:val="0"/>
              <w:autoSpaceDE w:val="0"/>
              <w:autoSpaceDN w:val="0"/>
              <w:adjustRightInd w:val="0"/>
              <w:spacing w:after="0" w:line="240" w:lineRule="auto"/>
              <w:jc w:val="both"/>
              <w:rPr>
                <w:rFonts w:ascii="Times New Roman" w:hAnsi="Times New Roman"/>
                <w:b/>
                <w:bCs/>
                <w:sz w:val="24"/>
                <w:szCs w:val="24"/>
              </w:rPr>
            </w:pPr>
            <w:proofErr w:type="spellStart"/>
            <w:r w:rsidRPr="003852ED">
              <w:rPr>
                <w:rFonts w:ascii="Times New Roman" w:hAnsi="Times New Roman"/>
                <w:b/>
                <w:bCs/>
                <w:sz w:val="24"/>
                <w:szCs w:val="24"/>
              </w:rPr>
              <w:t>Сұрақтар</w:t>
            </w:r>
            <w:proofErr w:type="spellEnd"/>
            <w:r w:rsidRPr="003852ED">
              <w:rPr>
                <w:rFonts w:ascii="Times New Roman" w:hAnsi="Times New Roman"/>
                <w:b/>
                <w:bCs/>
                <w:sz w:val="24"/>
                <w:szCs w:val="24"/>
              </w:rPr>
              <w:t>:</w:t>
            </w:r>
          </w:p>
          <w:p w:rsidR="006278C6" w:rsidRPr="006278C6" w:rsidRDefault="006278C6" w:rsidP="006278C6">
            <w:pPr>
              <w:widowControl w:val="0"/>
              <w:numPr>
                <w:ilvl w:val="0"/>
                <w:numId w:val="3"/>
              </w:numPr>
              <w:autoSpaceDE w:val="0"/>
              <w:autoSpaceDN w:val="0"/>
              <w:adjustRightInd w:val="0"/>
              <w:spacing w:after="0" w:line="240" w:lineRule="auto"/>
              <w:ind w:left="720" w:hanging="360"/>
              <w:jc w:val="both"/>
              <w:rPr>
                <w:rFonts w:ascii="Times New Roman" w:hAnsi="Times New Roman"/>
              </w:rPr>
            </w:pPr>
            <w:r w:rsidRPr="006278C6">
              <w:rPr>
                <w:rFonts w:ascii="Times New Roman" w:eastAsia="Times New Roman" w:hAnsi="Times New Roman" w:cs="Times New Roman"/>
                <w:sz w:val="24"/>
                <w:szCs w:val="24"/>
                <w:lang w:val="kk-KZ"/>
              </w:rPr>
              <w:t>Іс-әрекеттің психологиялық теориясы</w:t>
            </w:r>
            <w:r w:rsidRPr="006278C6">
              <w:rPr>
                <w:rFonts w:ascii="Times New Roman" w:eastAsia="Times New Roman" w:hAnsi="Times New Roman" w:cs="Times New Roman"/>
                <w:b/>
                <w:sz w:val="24"/>
                <w:szCs w:val="24"/>
                <w:lang w:val="kk-KZ"/>
              </w:rPr>
              <w:t xml:space="preserve">. </w:t>
            </w:r>
          </w:p>
          <w:p w:rsidR="006278C6" w:rsidRPr="005554FE" w:rsidRDefault="006278C6" w:rsidP="006278C6">
            <w:pPr>
              <w:widowControl w:val="0"/>
              <w:numPr>
                <w:ilvl w:val="0"/>
                <w:numId w:val="3"/>
              </w:numPr>
              <w:autoSpaceDE w:val="0"/>
              <w:autoSpaceDN w:val="0"/>
              <w:adjustRightInd w:val="0"/>
              <w:spacing w:after="0" w:line="240" w:lineRule="auto"/>
              <w:ind w:left="720" w:hanging="360"/>
              <w:jc w:val="both"/>
              <w:rPr>
                <w:rFonts w:ascii="Times New Roman" w:hAnsi="Times New Roman"/>
              </w:rPr>
            </w:pPr>
            <w:r w:rsidRPr="006278C6">
              <w:rPr>
                <w:rFonts w:ascii="Times New Roman" w:eastAsia="Times New Roman" w:hAnsi="Times New Roman" w:cs="Times New Roman"/>
                <w:sz w:val="24"/>
                <w:szCs w:val="24"/>
                <w:lang w:val="kk-KZ"/>
              </w:rPr>
              <w:t>Психиканың пайда болу кезеңдері. Сана және саназдық.</w:t>
            </w:r>
          </w:p>
          <w:p w:rsidR="006278C6" w:rsidRPr="006278C6" w:rsidRDefault="006278C6" w:rsidP="006278C6">
            <w:pPr>
              <w:widowControl w:val="0"/>
              <w:numPr>
                <w:ilvl w:val="0"/>
                <w:numId w:val="3"/>
              </w:numPr>
              <w:autoSpaceDE w:val="0"/>
              <w:autoSpaceDN w:val="0"/>
              <w:adjustRightInd w:val="0"/>
              <w:spacing w:after="0" w:line="240" w:lineRule="auto"/>
              <w:ind w:left="720" w:hanging="360"/>
              <w:jc w:val="both"/>
              <w:rPr>
                <w:rFonts w:ascii="Times New Roman" w:hAnsi="Times New Roman"/>
                <w:lang w:val="kk-KZ"/>
              </w:rPr>
            </w:pPr>
            <w:r w:rsidRPr="005554FE">
              <w:rPr>
                <w:rFonts w:ascii="Times New Roman" w:hAnsi="Times New Roman" w:cs="Times New Roman"/>
                <w:sz w:val="24"/>
                <w:szCs w:val="24"/>
                <w:lang w:val="kk-KZ"/>
              </w:rPr>
              <w:t xml:space="preserve"> Қарым-қаты</w:t>
            </w:r>
            <w:r>
              <w:rPr>
                <w:rFonts w:ascii="Times New Roman" w:hAnsi="Times New Roman" w:cs="Times New Roman"/>
                <w:sz w:val="24"/>
                <w:szCs w:val="24"/>
                <w:lang w:val="kk-KZ"/>
              </w:rPr>
              <w:t>нас психологиясының түрлері,</w:t>
            </w:r>
            <w:r w:rsidRPr="005554FE">
              <w:rPr>
                <w:rFonts w:ascii="Times New Roman" w:hAnsi="Times New Roman" w:cs="Times New Roman"/>
                <w:sz w:val="24"/>
                <w:szCs w:val="24"/>
                <w:lang w:val="kk-KZ"/>
              </w:rPr>
              <w:t>қызметтері.</w:t>
            </w:r>
          </w:p>
          <w:p w:rsidR="006278C6" w:rsidRPr="006278C6" w:rsidRDefault="006278C6" w:rsidP="006278C6">
            <w:pPr>
              <w:widowControl w:val="0"/>
              <w:numPr>
                <w:ilvl w:val="0"/>
                <w:numId w:val="3"/>
              </w:numPr>
              <w:autoSpaceDE w:val="0"/>
              <w:autoSpaceDN w:val="0"/>
              <w:adjustRightInd w:val="0"/>
              <w:spacing w:after="0" w:line="240" w:lineRule="auto"/>
              <w:ind w:left="720" w:hanging="360"/>
              <w:jc w:val="both"/>
              <w:rPr>
                <w:rFonts w:ascii="Times New Roman" w:hAnsi="Times New Roman"/>
              </w:rPr>
            </w:pPr>
            <w:r>
              <w:rPr>
                <w:rFonts w:ascii="Times New Roman" w:hAnsi="Times New Roman"/>
                <w:lang w:val="kk-KZ"/>
              </w:rPr>
              <w:t>Іс әрекет және қарым-қатынас. Қарым-қатынастың үш жағы</w:t>
            </w:r>
          </w:p>
        </w:tc>
      </w:tr>
      <w:tr w:rsidR="006278C6" w:rsidRPr="006278C6" w:rsidTr="0046624C">
        <w:trPr>
          <w:trHeight w:val="2252"/>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278C6" w:rsidRPr="006278C6" w:rsidRDefault="006278C6" w:rsidP="0046624C">
            <w:pPr>
              <w:widowControl w:val="0"/>
              <w:autoSpaceDE w:val="0"/>
              <w:autoSpaceDN w:val="0"/>
              <w:adjustRightInd w:val="0"/>
              <w:spacing w:after="0" w:line="240" w:lineRule="auto"/>
              <w:jc w:val="both"/>
              <w:rPr>
                <w:rFonts w:ascii="Times New Roman" w:hAnsi="Times New Roman"/>
                <w:b/>
                <w:bCs/>
                <w:sz w:val="24"/>
                <w:szCs w:val="24"/>
                <w:lang w:val="kk-KZ"/>
              </w:rPr>
            </w:pPr>
            <w:r w:rsidRPr="003852ED">
              <w:rPr>
                <w:rFonts w:ascii="Times New Roman" w:hAnsi="Times New Roman"/>
                <w:b/>
                <w:bCs/>
                <w:sz w:val="24"/>
                <w:szCs w:val="24"/>
              </w:rPr>
              <w:lastRenderedPageBreak/>
              <w:t>3-семинар</w:t>
            </w:r>
            <w:r w:rsidRPr="005554FE">
              <w:rPr>
                <w:rFonts w:ascii="Times New Roman" w:hAnsi="Times New Roman" w:cs="Times New Roman"/>
                <w:b/>
                <w:bCs/>
                <w:sz w:val="24"/>
                <w:szCs w:val="24"/>
              </w:rPr>
              <w:t>.</w:t>
            </w:r>
            <w:r w:rsidRPr="005554FE">
              <w:rPr>
                <w:rFonts w:ascii="Times New Roman" w:hAnsi="Times New Roman" w:cs="Times New Roman"/>
                <w:sz w:val="24"/>
                <w:szCs w:val="24"/>
              </w:rPr>
              <w:t xml:space="preserve"> </w:t>
            </w:r>
            <w:r>
              <w:rPr>
                <w:rFonts w:ascii="Times New Roman" w:hAnsi="Times New Roman" w:cs="Times New Roman"/>
                <w:sz w:val="24"/>
                <w:szCs w:val="24"/>
                <w:lang w:val="kk-KZ"/>
              </w:rPr>
              <w:t>Тұлға және тұлға дамуының кезеңдері.</w:t>
            </w:r>
          </w:p>
          <w:p w:rsidR="006278C6" w:rsidRPr="005554FE" w:rsidRDefault="006278C6" w:rsidP="0046624C">
            <w:pPr>
              <w:widowControl w:val="0"/>
              <w:tabs>
                <w:tab w:val="left" w:pos="318"/>
              </w:tabs>
              <w:autoSpaceDE w:val="0"/>
              <w:autoSpaceDN w:val="0"/>
              <w:adjustRightInd w:val="0"/>
              <w:spacing w:after="0" w:line="240" w:lineRule="auto"/>
              <w:ind w:left="34"/>
              <w:rPr>
                <w:rFonts w:ascii="Times New Roman" w:hAnsi="Times New Roman"/>
                <w:b/>
                <w:bCs/>
                <w:sz w:val="24"/>
                <w:szCs w:val="24"/>
              </w:rPr>
            </w:pPr>
            <w:proofErr w:type="spellStart"/>
            <w:r w:rsidRPr="005554FE">
              <w:rPr>
                <w:rFonts w:ascii="Times New Roman" w:hAnsi="Times New Roman"/>
                <w:b/>
                <w:bCs/>
                <w:sz w:val="24"/>
                <w:szCs w:val="24"/>
              </w:rPr>
              <w:t>Сұрақтар</w:t>
            </w:r>
            <w:proofErr w:type="spellEnd"/>
            <w:r w:rsidRPr="005554FE">
              <w:rPr>
                <w:rFonts w:ascii="Times New Roman" w:hAnsi="Times New Roman"/>
                <w:b/>
                <w:bCs/>
                <w:sz w:val="24"/>
                <w:szCs w:val="24"/>
              </w:rPr>
              <w:t>:</w:t>
            </w:r>
          </w:p>
          <w:p w:rsidR="006278C6" w:rsidRDefault="006278C6" w:rsidP="006278C6">
            <w:pPr>
              <w:widowControl w:val="0"/>
              <w:numPr>
                <w:ilvl w:val="0"/>
                <w:numId w:val="3"/>
              </w:numPr>
              <w:tabs>
                <w:tab w:val="left" w:pos="318"/>
              </w:tabs>
              <w:autoSpaceDE w:val="0"/>
              <w:autoSpaceDN w:val="0"/>
              <w:adjustRightInd w:val="0"/>
              <w:spacing w:after="0" w:line="240" w:lineRule="auto"/>
              <w:ind w:left="720" w:hanging="360"/>
              <w:rPr>
                <w:rFonts w:ascii="Times New Roman" w:hAnsi="Times New Roman" w:cs="Times New Roman"/>
                <w:lang w:val="kk-KZ"/>
              </w:rPr>
            </w:pPr>
            <w:r w:rsidRPr="006278C6">
              <w:rPr>
                <w:rFonts w:ascii="Times New Roman" w:eastAsia="???" w:hAnsi="Times New Roman" w:cs="Times New Roman"/>
                <w:sz w:val="24"/>
                <w:szCs w:val="24"/>
                <w:lang w:val="kk-KZ" w:eastAsia="ko-KR"/>
              </w:rPr>
              <w:t xml:space="preserve">Психологиядағы тұлға мәселесі. </w:t>
            </w:r>
          </w:p>
          <w:p w:rsidR="006278C6" w:rsidRPr="006278C6" w:rsidRDefault="006278C6" w:rsidP="006278C6">
            <w:pPr>
              <w:widowControl w:val="0"/>
              <w:numPr>
                <w:ilvl w:val="0"/>
                <w:numId w:val="3"/>
              </w:numPr>
              <w:tabs>
                <w:tab w:val="left" w:pos="318"/>
              </w:tabs>
              <w:autoSpaceDE w:val="0"/>
              <w:autoSpaceDN w:val="0"/>
              <w:adjustRightInd w:val="0"/>
              <w:spacing w:after="0" w:line="240" w:lineRule="auto"/>
              <w:ind w:left="720" w:hanging="360"/>
              <w:rPr>
                <w:rFonts w:ascii="Times New Roman" w:hAnsi="Times New Roman" w:cs="Times New Roman"/>
                <w:lang w:val="kk-KZ"/>
              </w:rPr>
            </w:pPr>
            <w:r w:rsidRPr="006278C6">
              <w:rPr>
                <w:rFonts w:ascii="Times New Roman" w:hAnsi="Times New Roman" w:cs="Times New Roman"/>
                <w:lang w:val="kk-KZ"/>
              </w:rPr>
              <w:t>Т</w:t>
            </w:r>
            <w:r w:rsidRPr="006278C6">
              <w:rPr>
                <w:rFonts w:ascii="Times New Roman" w:eastAsia="???" w:hAnsi="Times New Roman" w:cs="Times New Roman"/>
                <w:sz w:val="24"/>
                <w:szCs w:val="24"/>
                <w:lang w:val="kk-KZ" w:eastAsia="ko-KR"/>
              </w:rPr>
              <w:t>ұлғаның онтогенезде дамуы.</w:t>
            </w:r>
          </w:p>
          <w:p w:rsidR="006278C6" w:rsidRPr="006278C6" w:rsidRDefault="006278C6" w:rsidP="006278C6">
            <w:pPr>
              <w:widowControl w:val="0"/>
              <w:numPr>
                <w:ilvl w:val="0"/>
                <w:numId w:val="3"/>
              </w:numPr>
              <w:tabs>
                <w:tab w:val="left" w:pos="318"/>
              </w:tabs>
              <w:autoSpaceDE w:val="0"/>
              <w:autoSpaceDN w:val="0"/>
              <w:adjustRightInd w:val="0"/>
              <w:spacing w:after="0" w:line="240" w:lineRule="auto"/>
              <w:ind w:left="720" w:hanging="360"/>
              <w:rPr>
                <w:rFonts w:ascii="Times New Roman" w:hAnsi="Times New Roman"/>
                <w:lang w:val="kk-KZ"/>
              </w:rPr>
            </w:pPr>
            <w:r w:rsidRPr="006278C6">
              <w:rPr>
                <w:rFonts w:ascii="Times New Roman" w:eastAsia="???" w:hAnsi="Times New Roman" w:cs="Times New Roman"/>
                <w:sz w:val="24"/>
                <w:szCs w:val="24"/>
                <w:lang w:val="kk-KZ" w:eastAsia="ko-KR"/>
              </w:rPr>
              <w:t xml:space="preserve"> Тұлғаның дамуына қатысты теорияларға шолу</w:t>
            </w:r>
            <w:r w:rsidRPr="006278C6">
              <w:rPr>
                <w:rFonts w:ascii="Times New Roman" w:eastAsia="???" w:hAnsi="Times New Roman" w:cs="Times New Roman"/>
                <w:i/>
                <w:sz w:val="24"/>
                <w:szCs w:val="24"/>
                <w:lang w:val="kk-KZ" w:eastAsia="ko-KR"/>
              </w:rPr>
              <w:t>.</w:t>
            </w:r>
          </w:p>
          <w:p w:rsidR="006278C6" w:rsidRPr="005554FE" w:rsidRDefault="006278C6" w:rsidP="006278C6">
            <w:pPr>
              <w:widowControl w:val="0"/>
              <w:numPr>
                <w:ilvl w:val="0"/>
                <w:numId w:val="3"/>
              </w:numPr>
              <w:tabs>
                <w:tab w:val="left" w:pos="318"/>
              </w:tabs>
              <w:autoSpaceDE w:val="0"/>
              <w:autoSpaceDN w:val="0"/>
              <w:adjustRightInd w:val="0"/>
              <w:spacing w:after="0" w:line="240" w:lineRule="auto"/>
              <w:ind w:left="720" w:hanging="360"/>
              <w:rPr>
                <w:rFonts w:ascii="Times New Roman" w:hAnsi="Times New Roman"/>
                <w:lang w:val="kk-KZ"/>
              </w:rPr>
            </w:pPr>
            <w:r>
              <w:rPr>
                <w:rFonts w:ascii="Times New Roman" w:hAnsi="Times New Roman"/>
                <w:lang w:val="kk-KZ"/>
              </w:rPr>
              <w:t>Тұлғаның бағыттылықтары.</w:t>
            </w:r>
          </w:p>
        </w:tc>
      </w:tr>
      <w:tr w:rsidR="006278C6" w:rsidRPr="006278C6" w:rsidTr="0046624C">
        <w:trPr>
          <w:trHeight w:val="1264"/>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278C6" w:rsidRDefault="006278C6" w:rsidP="0046624C">
            <w:pPr>
              <w:widowControl w:val="0"/>
              <w:autoSpaceDE w:val="0"/>
              <w:autoSpaceDN w:val="0"/>
              <w:adjustRightInd w:val="0"/>
              <w:spacing w:after="0" w:line="240" w:lineRule="auto"/>
              <w:jc w:val="both"/>
              <w:rPr>
                <w:rFonts w:ascii="Times New Roman" w:hAnsi="Times New Roman" w:cs="Times New Roman"/>
                <w:sz w:val="24"/>
                <w:szCs w:val="24"/>
                <w:lang w:val="kk-KZ"/>
              </w:rPr>
            </w:pPr>
            <w:r w:rsidRPr="003852ED">
              <w:rPr>
                <w:rFonts w:ascii="Times New Roman" w:hAnsi="Times New Roman"/>
                <w:b/>
                <w:bCs/>
                <w:sz w:val="24"/>
                <w:szCs w:val="24"/>
                <w:lang w:val="kk-KZ"/>
              </w:rPr>
              <w:t>4</w:t>
            </w:r>
            <w:r w:rsidRPr="006278C6">
              <w:rPr>
                <w:rFonts w:ascii="Times New Roman" w:hAnsi="Times New Roman"/>
                <w:b/>
                <w:bCs/>
                <w:sz w:val="24"/>
                <w:szCs w:val="24"/>
                <w:lang w:val="kk-KZ"/>
              </w:rPr>
              <w:t>-семинар.</w:t>
            </w:r>
            <w:r w:rsidRPr="006278C6">
              <w:rPr>
                <w:rFonts w:ascii="Times New Roman" w:hAnsi="Times New Roman"/>
                <w:sz w:val="24"/>
                <w:szCs w:val="24"/>
                <w:lang w:val="kk-KZ"/>
              </w:rPr>
              <w:t xml:space="preserve"> </w:t>
            </w:r>
            <w:r>
              <w:rPr>
                <w:rFonts w:ascii="Times New Roman" w:hAnsi="Times New Roman"/>
                <w:sz w:val="24"/>
                <w:szCs w:val="24"/>
                <w:lang w:val="kk-KZ"/>
              </w:rPr>
              <w:t>Психикалық танымдық процестерге сипаттама</w:t>
            </w:r>
          </w:p>
          <w:p w:rsidR="006278C6" w:rsidRPr="006278C6" w:rsidRDefault="006278C6" w:rsidP="0046624C">
            <w:pPr>
              <w:widowControl w:val="0"/>
              <w:tabs>
                <w:tab w:val="left" w:pos="318"/>
              </w:tabs>
              <w:autoSpaceDE w:val="0"/>
              <w:autoSpaceDN w:val="0"/>
              <w:adjustRightInd w:val="0"/>
              <w:spacing w:after="0" w:line="240" w:lineRule="auto"/>
              <w:ind w:left="34"/>
              <w:rPr>
                <w:rFonts w:ascii="Times New Roman" w:hAnsi="Times New Roman"/>
                <w:b/>
                <w:bCs/>
                <w:sz w:val="24"/>
                <w:szCs w:val="24"/>
                <w:lang w:val="kk-KZ"/>
              </w:rPr>
            </w:pPr>
            <w:r w:rsidRPr="006278C6">
              <w:rPr>
                <w:rFonts w:ascii="Times New Roman" w:hAnsi="Times New Roman"/>
                <w:b/>
                <w:bCs/>
                <w:sz w:val="24"/>
                <w:szCs w:val="24"/>
                <w:lang w:val="kk-KZ"/>
              </w:rPr>
              <w:t>Сұрақтар:</w:t>
            </w:r>
          </w:p>
          <w:p w:rsidR="006278C6" w:rsidRDefault="006278C6" w:rsidP="006278C6">
            <w:pPr>
              <w:pStyle w:val="a3"/>
              <w:numPr>
                <w:ilvl w:val="0"/>
                <w:numId w:val="3"/>
              </w:numPr>
              <w:tabs>
                <w:tab w:val="left" w:pos="426"/>
                <w:tab w:val="left" w:pos="709"/>
                <w:tab w:val="left" w:pos="851"/>
                <w:tab w:val="left" w:pos="1134"/>
              </w:tabs>
              <w:ind w:right="282"/>
              <w:jc w:val="both"/>
              <w:rPr>
                <w:sz w:val="24"/>
                <w:szCs w:val="24"/>
                <w:lang w:val="uk-UA"/>
              </w:rPr>
            </w:pPr>
            <w:proofErr w:type="spellStart"/>
            <w:r w:rsidRPr="006278C6">
              <w:rPr>
                <w:rFonts w:ascii="Times New Roman" w:eastAsia="Times New Roman" w:hAnsi="Times New Roman" w:cs="Times New Roman"/>
                <w:sz w:val="24"/>
                <w:szCs w:val="24"/>
                <w:lang w:val="uk-UA"/>
              </w:rPr>
              <w:t>Түйс</w:t>
            </w:r>
            <w:proofErr w:type="spellEnd"/>
            <w:r w:rsidRPr="006278C6">
              <w:rPr>
                <w:rFonts w:ascii="Times New Roman" w:eastAsia="Times New Roman" w:hAnsi="Times New Roman" w:cs="Times New Roman"/>
                <w:sz w:val="24"/>
                <w:szCs w:val="24"/>
                <w:lang w:val="kk-KZ"/>
              </w:rPr>
              <w:t>i</w:t>
            </w:r>
            <w:proofErr w:type="spellStart"/>
            <w:r w:rsidRPr="006278C6">
              <w:rPr>
                <w:rFonts w:ascii="Times New Roman" w:eastAsia="Times New Roman" w:hAnsi="Times New Roman" w:cs="Times New Roman"/>
                <w:sz w:val="24"/>
                <w:szCs w:val="24"/>
                <w:lang w:val="uk-UA"/>
              </w:rPr>
              <w:t>ктерд</w:t>
            </w:r>
            <w:proofErr w:type="spellEnd"/>
            <w:r w:rsidRPr="006278C6">
              <w:rPr>
                <w:rFonts w:ascii="Times New Roman" w:eastAsia="Times New Roman" w:hAnsi="Times New Roman" w:cs="Times New Roman"/>
                <w:sz w:val="24"/>
                <w:szCs w:val="24"/>
                <w:lang w:val="kk-KZ"/>
              </w:rPr>
              <w:t>i</w:t>
            </w:r>
            <w:r w:rsidRPr="006278C6">
              <w:rPr>
                <w:rFonts w:ascii="Times New Roman" w:eastAsia="Times New Roman" w:hAnsi="Times New Roman" w:cs="Times New Roman"/>
                <w:sz w:val="24"/>
                <w:szCs w:val="24"/>
                <w:lang w:val="uk-UA"/>
              </w:rPr>
              <w:t xml:space="preserve">ң </w:t>
            </w:r>
            <w:proofErr w:type="spellStart"/>
            <w:r w:rsidRPr="006278C6">
              <w:rPr>
                <w:rFonts w:ascii="Times New Roman" w:eastAsia="Times New Roman" w:hAnsi="Times New Roman" w:cs="Times New Roman"/>
                <w:sz w:val="24"/>
                <w:szCs w:val="24"/>
                <w:lang w:val="uk-UA"/>
              </w:rPr>
              <w:t>адамның</w:t>
            </w:r>
            <w:proofErr w:type="spellEnd"/>
            <w:r w:rsidRPr="006278C6">
              <w:rPr>
                <w:rFonts w:ascii="Times New Roman" w:eastAsia="Times New Roman" w:hAnsi="Times New Roman" w:cs="Times New Roman"/>
                <w:sz w:val="24"/>
                <w:szCs w:val="24"/>
                <w:lang w:val="uk-UA"/>
              </w:rPr>
              <w:t xml:space="preserve"> </w:t>
            </w:r>
            <w:proofErr w:type="spellStart"/>
            <w:r w:rsidRPr="006278C6">
              <w:rPr>
                <w:rFonts w:ascii="Times New Roman" w:eastAsia="Times New Roman" w:hAnsi="Times New Roman" w:cs="Times New Roman"/>
                <w:sz w:val="24"/>
                <w:szCs w:val="24"/>
                <w:lang w:val="uk-UA"/>
              </w:rPr>
              <w:t>танымдық</w:t>
            </w:r>
            <w:proofErr w:type="spellEnd"/>
            <w:r w:rsidRPr="006278C6">
              <w:rPr>
                <w:rFonts w:ascii="Times New Roman" w:eastAsia="Times New Roman" w:hAnsi="Times New Roman" w:cs="Times New Roman"/>
                <w:sz w:val="24"/>
                <w:szCs w:val="24"/>
                <w:lang w:val="uk-UA"/>
              </w:rPr>
              <w:t xml:space="preserve"> </w:t>
            </w:r>
            <w:proofErr w:type="spellStart"/>
            <w:r w:rsidRPr="006278C6">
              <w:rPr>
                <w:rFonts w:ascii="Times New Roman" w:eastAsia="Times New Roman" w:hAnsi="Times New Roman" w:cs="Times New Roman"/>
                <w:sz w:val="24"/>
                <w:szCs w:val="24"/>
                <w:lang w:val="uk-UA"/>
              </w:rPr>
              <w:t>процестер</w:t>
            </w:r>
            <w:proofErr w:type="spellEnd"/>
            <w:r w:rsidRPr="006278C6">
              <w:rPr>
                <w:rFonts w:ascii="Times New Roman" w:eastAsia="Times New Roman" w:hAnsi="Times New Roman" w:cs="Times New Roman"/>
                <w:sz w:val="24"/>
                <w:szCs w:val="24"/>
                <w:lang w:val="kk-KZ"/>
              </w:rPr>
              <w:t>i</w:t>
            </w:r>
            <w:r w:rsidRPr="006278C6">
              <w:rPr>
                <w:rFonts w:ascii="Times New Roman" w:eastAsia="Times New Roman" w:hAnsi="Times New Roman" w:cs="Times New Roman"/>
                <w:sz w:val="24"/>
                <w:szCs w:val="24"/>
                <w:lang w:val="uk-UA"/>
              </w:rPr>
              <w:t>н</w:t>
            </w:r>
            <w:r w:rsidRPr="006278C6">
              <w:rPr>
                <w:rFonts w:ascii="Times New Roman" w:eastAsia="Times New Roman" w:hAnsi="Times New Roman" w:cs="Times New Roman"/>
                <w:sz w:val="24"/>
                <w:szCs w:val="24"/>
                <w:lang w:val="kk-KZ"/>
              </w:rPr>
              <w:t>i</w:t>
            </w:r>
            <w:r w:rsidRPr="006278C6">
              <w:rPr>
                <w:rFonts w:ascii="Times New Roman" w:eastAsia="Times New Roman" w:hAnsi="Times New Roman" w:cs="Times New Roman"/>
                <w:sz w:val="24"/>
                <w:szCs w:val="24"/>
                <w:lang w:val="uk-UA"/>
              </w:rPr>
              <w:t xml:space="preserve">ң </w:t>
            </w:r>
            <w:r w:rsidRPr="006278C6">
              <w:rPr>
                <w:rFonts w:ascii="Times New Roman" w:eastAsia="Times New Roman" w:hAnsi="Times New Roman" w:cs="Times New Roman"/>
                <w:sz w:val="24"/>
                <w:szCs w:val="24"/>
                <w:lang w:val="kk-KZ"/>
              </w:rPr>
              <w:t>i</w:t>
            </w:r>
            <w:r w:rsidRPr="006278C6">
              <w:rPr>
                <w:rFonts w:ascii="Times New Roman" w:eastAsia="Times New Roman" w:hAnsi="Times New Roman" w:cs="Times New Roman"/>
                <w:sz w:val="24"/>
                <w:szCs w:val="24"/>
                <w:lang w:val="uk-UA"/>
              </w:rPr>
              <w:t>ш</w:t>
            </w:r>
            <w:r w:rsidRPr="006278C6">
              <w:rPr>
                <w:rFonts w:ascii="Times New Roman" w:eastAsia="Times New Roman" w:hAnsi="Times New Roman" w:cs="Times New Roman"/>
                <w:sz w:val="24"/>
                <w:szCs w:val="24"/>
                <w:lang w:val="kk-KZ"/>
              </w:rPr>
              <w:t>i</w:t>
            </w:r>
            <w:proofErr w:type="spellStart"/>
            <w:r w:rsidRPr="006278C6">
              <w:rPr>
                <w:rFonts w:ascii="Times New Roman" w:eastAsia="Times New Roman" w:hAnsi="Times New Roman" w:cs="Times New Roman"/>
                <w:sz w:val="24"/>
                <w:szCs w:val="24"/>
                <w:lang w:val="uk-UA"/>
              </w:rPr>
              <w:t>нде</w:t>
            </w:r>
            <w:proofErr w:type="spellEnd"/>
            <w:r w:rsidRPr="006278C6">
              <w:rPr>
                <w:rFonts w:ascii="Times New Roman" w:eastAsia="Times New Roman" w:hAnsi="Times New Roman" w:cs="Times New Roman"/>
                <w:sz w:val="24"/>
                <w:szCs w:val="24"/>
                <w:lang w:val="uk-UA"/>
              </w:rPr>
              <w:t xml:space="preserve"> </w:t>
            </w:r>
            <w:proofErr w:type="spellStart"/>
            <w:r w:rsidRPr="006278C6">
              <w:rPr>
                <w:rFonts w:ascii="Times New Roman" w:eastAsia="Times New Roman" w:hAnsi="Times New Roman" w:cs="Times New Roman"/>
                <w:sz w:val="24"/>
                <w:szCs w:val="24"/>
                <w:lang w:val="uk-UA"/>
              </w:rPr>
              <w:t>алатын</w:t>
            </w:r>
            <w:proofErr w:type="spellEnd"/>
            <w:r w:rsidRPr="006278C6">
              <w:rPr>
                <w:rFonts w:ascii="Times New Roman" w:eastAsia="Times New Roman" w:hAnsi="Times New Roman" w:cs="Times New Roman"/>
                <w:sz w:val="24"/>
                <w:szCs w:val="24"/>
                <w:lang w:val="uk-UA"/>
              </w:rPr>
              <w:t xml:space="preserve"> </w:t>
            </w:r>
            <w:proofErr w:type="spellStart"/>
            <w:r w:rsidRPr="006278C6">
              <w:rPr>
                <w:rFonts w:ascii="Times New Roman" w:eastAsia="Times New Roman" w:hAnsi="Times New Roman" w:cs="Times New Roman"/>
                <w:sz w:val="24"/>
                <w:szCs w:val="24"/>
                <w:lang w:val="uk-UA"/>
              </w:rPr>
              <w:t>орны</w:t>
            </w:r>
            <w:proofErr w:type="spellEnd"/>
            <w:r w:rsidRPr="006278C6">
              <w:rPr>
                <w:rFonts w:ascii="Times New Roman" w:eastAsia="Times New Roman" w:hAnsi="Times New Roman" w:cs="Times New Roman"/>
                <w:sz w:val="24"/>
                <w:szCs w:val="24"/>
                <w:lang w:val="uk-UA"/>
              </w:rPr>
              <w:t xml:space="preserve">, </w:t>
            </w:r>
            <w:proofErr w:type="spellStart"/>
            <w:r w:rsidRPr="006278C6">
              <w:rPr>
                <w:rFonts w:ascii="Times New Roman" w:eastAsia="Times New Roman" w:hAnsi="Times New Roman" w:cs="Times New Roman"/>
                <w:sz w:val="24"/>
                <w:szCs w:val="24"/>
                <w:lang w:val="uk-UA"/>
              </w:rPr>
              <w:t>қасиеттері</w:t>
            </w:r>
            <w:proofErr w:type="spellEnd"/>
            <w:r w:rsidRPr="006278C6">
              <w:rPr>
                <w:rFonts w:ascii="Times New Roman" w:eastAsia="Times New Roman" w:hAnsi="Times New Roman" w:cs="Times New Roman"/>
                <w:sz w:val="24"/>
                <w:szCs w:val="24"/>
                <w:lang w:val="uk-UA"/>
              </w:rPr>
              <w:t xml:space="preserve">, </w:t>
            </w:r>
            <w:proofErr w:type="spellStart"/>
            <w:r w:rsidRPr="006278C6">
              <w:rPr>
                <w:rFonts w:ascii="Times New Roman" w:eastAsia="Times New Roman" w:hAnsi="Times New Roman" w:cs="Times New Roman"/>
                <w:sz w:val="24"/>
                <w:szCs w:val="24"/>
                <w:lang w:val="uk-UA"/>
              </w:rPr>
              <w:t>түрлері</w:t>
            </w:r>
            <w:proofErr w:type="spellEnd"/>
          </w:p>
          <w:p w:rsidR="006278C6" w:rsidRDefault="006278C6" w:rsidP="006278C6">
            <w:pPr>
              <w:pStyle w:val="a3"/>
              <w:numPr>
                <w:ilvl w:val="0"/>
                <w:numId w:val="3"/>
              </w:numPr>
              <w:tabs>
                <w:tab w:val="left" w:pos="426"/>
                <w:tab w:val="num" w:pos="660"/>
                <w:tab w:val="left" w:pos="709"/>
                <w:tab w:val="left" w:pos="851"/>
                <w:tab w:val="left" w:pos="1134"/>
              </w:tabs>
              <w:ind w:right="282"/>
              <w:jc w:val="both"/>
              <w:rPr>
                <w:rFonts w:ascii="Times New Roman" w:hAnsi="Times New Roman" w:cs="Times New Roman"/>
                <w:sz w:val="24"/>
                <w:szCs w:val="24"/>
                <w:lang w:val="uk-UA"/>
              </w:rPr>
            </w:pPr>
            <w:proofErr w:type="spellStart"/>
            <w:r w:rsidRPr="006278C6">
              <w:rPr>
                <w:rFonts w:ascii="Times New Roman" w:hAnsi="Times New Roman" w:cs="Times New Roman"/>
                <w:sz w:val="24"/>
                <w:szCs w:val="24"/>
                <w:lang w:val="uk-UA"/>
              </w:rPr>
              <w:t>Түйсік</w:t>
            </w:r>
            <w:r w:rsidR="001E37FE">
              <w:rPr>
                <w:rFonts w:ascii="Times New Roman" w:hAnsi="Times New Roman" w:cs="Times New Roman"/>
                <w:sz w:val="24"/>
                <w:szCs w:val="24"/>
                <w:lang w:val="uk-UA"/>
              </w:rPr>
              <w:t>тің</w:t>
            </w:r>
            <w:proofErr w:type="spellEnd"/>
            <w:r w:rsidR="001E37FE">
              <w:rPr>
                <w:rFonts w:ascii="Times New Roman" w:hAnsi="Times New Roman" w:cs="Times New Roman"/>
                <w:sz w:val="24"/>
                <w:szCs w:val="24"/>
                <w:lang w:val="uk-UA"/>
              </w:rPr>
              <w:t xml:space="preserve"> </w:t>
            </w:r>
            <w:proofErr w:type="spellStart"/>
            <w:r w:rsidR="001E37FE">
              <w:rPr>
                <w:rFonts w:ascii="Times New Roman" w:hAnsi="Times New Roman" w:cs="Times New Roman"/>
                <w:sz w:val="24"/>
                <w:szCs w:val="24"/>
                <w:lang w:val="uk-UA"/>
              </w:rPr>
              <w:t>заңдылықтары</w:t>
            </w:r>
            <w:proofErr w:type="spellEnd"/>
            <w:r w:rsidR="001E37FE">
              <w:rPr>
                <w:rFonts w:ascii="Times New Roman" w:hAnsi="Times New Roman" w:cs="Times New Roman"/>
                <w:sz w:val="24"/>
                <w:szCs w:val="24"/>
                <w:lang w:val="uk-UA"/>
              </w:rPr>
              <w:t xml:space="preserve"> </w:t>
            </w:r>
            <w:proofErr w:type="spellStart"/>
            <w:r w:rsidR="001E37FE">
              <w:rPr>
                <w:rFonts w:ascii="Times New Roman" w:hAnsi="Times New Roman" w:cs="Times New Roman"/>
                <w:sz w:val="24"/>
                <w:szCs w:val="24"/>
                <w:lang w:val="uk-UA"/>
              </w:rPr>
              <w:t>және</w:t>
            </w:r>
            <w:proofErr w:type="spellEnd"/>
            <w:r w:rsidR="001E37FE">
              <w:rPr>
                <w:rFonts w:ascii="Times New Roman" w:hAnsi="Times New Roman" w:cs="Times New Roman"/>
                <w:sz w:val="24"/>
                <w:szCs w:val="24"/>
                <w:lang w:val="uk-UA"/>
              </w:rPr>
              <w:t xml:space="preserve"> </w:t>
            </w:r>
            <w:proofErr w:type="spellStart"/>
            <w:r w:rsidR="001E37FE">
              <w:rPr>
                <w:rFonts w:ascii="Times New Roman" w:hAnsi="Times New Roman" w:cs="Times New Roman"/>
                <w:sz w:val="24"/>
                <w:szCs w:val="24"/>
                <w:lang w:val="uk-UA"/>
              </w:rPr>
              <w:t>жіктелуі</w:t>
            </w:r>
            <w:proofErr w:type="spellEnd"/>
            <w:r w:rsidR="001E37FE">
              <w:rPr>
                <w:rFonts w:ascii="Times New Roman" w:hAnsi="Times New Roman" w:cs="Times New Roman"/>
                <w:sz w:val="24"/>
                <w:szCs w:val="24"/>
                <w:lang w:val="uk-UA"/>
              </w:rPr>
              <w:t>.</w:t>
            </w:r>
          </w:p>
          <w:p w:rsidR="006278C6" w:rsidRDefault="00217479" w:rsidP="00217479">
            <w:pPr>
              <w:pStyle w:val="a3"/>
              <w:numPr>
                <w:ilvl w:val="0"/>
                <w:numId w:val="3"/>
              </w:numPr>
              <w:tabs>
                <w:tab w:val="left" w:pos="426"/>
                <w:tab w:val="num" w:pos="660"/>
                <w:tab w:val="left" w:pos="709"/>
                <w:tab w:val="left" w:pos="851"/>
                <w:tab w:val="left" w:pos="1134"/>
              </w:tabs>
              <w:ind w:right="282"/>
              <w:jc w:val="both"/>
              <w:rPr>
                <w:rFonts w:ascii="Times New Roman" w:hAnsi="Times New Roman"/>
                <w:lang w:val="uk-UA"/>
              </w:rPr>
            </w:pPr>
            <w:proofErr w:type="spellStart"/>
            <w:r>
              <w:rPr>
                <w:rFonts w:ascii="Times New Roman" w:hAnsi="Times New Roman"/>
                <w:lang w:val="uk-UA"/>
              </w:rPr>
              <w:t>Сезгіштік</w:t>
            </w:r>
            <w:proofErr w:type="spellEnd"/>
            <w:r>
              <w:rPr>
                <w:rFonts w:ascii="Times New Roman" w:hAnsi="Times New Roman"/>
                <w:lang w:val="uk-UA"/>
              </w:rPr>
              <w:t xml:space="preserve"> </w:t>
            </w:r>
            <w:proofErr w:type="spellStart"/>
            <w:r>
              <w:rPr>
                <w:rFonts w:ascii="Times New Roman" w:hAnsi="Times New Roman"/>
                <w:lang w:val="uk-UA"/>
              </w:rPr>
              <w:t>және</w:t>
            </w:r>
            <w:proofErr w:type="spellEnd"/>
            <w:r>
              <w:rPr>
                <w:rFonts w:ascii="Times New Roman" w:hAnsi="Times New Roman"/>
                <w:lang w:val="uk-UA"/>
              </w:rPr>
              <w:t xml:space="preserve"> </w:t>
            </w:r>
            <w:proofErr w:type="spellStart"/>
            <w:r>
              <w:rPr>
                <w:rFonts w:ascii="Times New Roman" w:hAnsi="Times New Roman"/>
                <w:lang w:val="uk-UA"/>
              </w:rPr>
              <w:t>түйсік</w:t>
            </w:r>
            <w:proofErr w:type="spellEnd"/>
            <w:r>
              <w:rPr>
                <w:rFonts w:ascii="Times New Roman" w:hAnsi="Times New Roman"/>
                <w:lang w:val="uk-UA"/>
              </w:rPr>
              <w:t xml:space="preserve"> </w:t>
            </w:r>
            <w:proofErr w:type="spellStart"/>
            <w:r>
              <w:rPr>
                <w:rFonts w:ascii="Times New Roman" w:hAnsi="Times New Roman"/>
                <w:lang w:val="uk-UA"/>
              </w:rPr>
              <w:t>табалдырықтары</w:t>
            </w:r>
            <w:proofErr w:type="spellEnd"/>
          </w:p>
          <w:p w:rsidR="001E37FE" w:rsidRPr="006278C6" w:rsidRDefault="001E37FE" w:rsidP="00217479">
            <w:pPr>
              <w:pStyle w:val="a3"/>
              <w:numPr>
                <w:ilvl w:val="0"/>
                <w:numId w:val="3"/>
              </w:numPr>
              <w:tabs>
                <w:tab w:val="left" w:pos="426"/>
                <w:tab w:val="num" w:pos="660"/>
                <w:tab w:val="left" w:pos="709"/>
                <w:tab w:val="left" w:pos="851"/>
                <w:tab w:val="left" w:pos="1134"/>
              </w:tabs>
              <w:ind w:right="282"/>
              <w:jc w:val="both"/>
              <w:rPr>
                <w:rFonts w:ascii="Times New Roman" w:hAnsi="Times New Roman"/>
                <w:lang w:val="uk-UA"/>
              </w:rPr>
            </w:pPr>
            <w:proofErr w:type="spellStart"/>
            <w:r>
              <w:rPr>
                <w:rFonts w:ascii="Times New Roman" w:hAnsi="Times New Roman"/>
                <w:lang w:val="uk-UA"/>
              </w:rPr>
              <w:t>Түйсіктің</w:t>
            </w:r>
            <w:proofErr w:type="spellEnd"/>
            <w:r>
              <w:rPr>
                <w:rFonts w:ascii="Times New Roman" w:hAnsi="Times New Roman"/>
                <w:lang w:val="uk-UA"/>
              </w:rPr>
              <w:t xml:space="preserve"> </w:t>
            </w:r>
            <w:proofErr w:type="spellStart"/>
            <w:r>
              <w:rPr>
                <w:rFonts w:ascii="Times New Roman" w:hAnsi="Times New Roman"/>
                <w:lang w:val="uk-UA"/>
              </w:rPr>
              <w:t>физиологиялық</w:t>
            </w:r>
            <w:proofErr w:type="spellEnd"/>
            <w:r>
              <w:rPr>
                <w:rFonts w:ascii="Times New Roman" w:hAnsi="Times New Roman"/>
                <w:lang w:val="uk-UA"/>
              </w:rPr>
              <w:t xml:space="preserve"> </w:t>
            </w:r>
            <w:proofErr w:type="spellStart"/>
            <w:r>
              <w:rPr>
                <w:rFonts w:ascii="Times New Roman" w:hAnsi="Times New Roman"/>
                <w:lang w:val="uk-UA"/>
              </w:rPr>
              <w:t>негіздері</w:t>
            </w:r>
            <w:proofErr w:type="spellEnd"/>
            <w:r>
              <w:rPr>
                <w:rFonts w:ascii="Times New Roman" w:hAnsi="Times New Roman"/>
                <w:lang w:val="uk-UA"/>
              </w:rPr>
              <w:t>.</w:t>
            </w:r>
          </w:p>
        </w:tc>
      </w:tr>
      <w:tr w:rsidR="006278C6" w:rsidRPr="00217479" w:rsidTr="001E37FE">
        <w:trPr>
          <w:trHeight w:val="2467"/>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1E37FE" w:rsidRDefault="006278C6" w:rsidP="001E37FE">
            <w:pPr>
              <w:ind w:right="282"/>
              <w:rPr>
                <w:rFonts w:ascii="Times New Roman" w:hAnsi="Times New Roman" w:cs="Times New Roman"/>
                <w:sz w:val="24"/>
                <w:szCs w:val="24"/>
                <w:lang w:val="kk-KZ"/>
              </w:rPr>
            </w:pPr>
            <w:r w:rsidRPr="003852ED">
              <w:rPr>
                <w:rFonts w:ascii="Times New Roman" w:hAnsi="Times New Roman"/>
                <w:b/>
                <w:bCs/>
                <w:sz w:val="24"/>
                <w:szCs w:val="24"/>
                <w:lang w:val="kk-KZ"/>
              </w:rPr>
              <w:t>5</w:t>
            </w:r>
            <w:r w:rsidRPr="003852ED">
              <w:rPr>
                <w:rFonts w:ascii="Times New Roman" w:hAnsi="Times New Roman"/>
                <w:b/>
                <w:bCs/>
                <w:sz w:val="24"/>
                <w:szCs w:val="24"/>
              </w:rPr>
              <w:t>-семинар.</w:t>
            </w:r>
            <w:r w:rsidRPr="003852ED">
              <w:rPr>
                <w:rFonts w:ascii="Times New Roman" w:hAnsi="Times New Roman"/>
                <w:sz w:val="24"/>
                <w:szCs w:val="24"/>
              </w:rPr>
              <w:t xml:space="preserve"> </w:t>
            </w:r>
            <w:r w:rsidR="00217479">
              <w:rPr>
                <w:rFonts w:ascii="Times New Roman" w:hAnsi="Times New Roman" w:cs="Times New Roman"/>
                <w:sz w:val="24"/>
                <w:szCs w:val="24"/>
                <w:lang w:val="kk-KZ"/>
              </w:rPr>
              <w:t>Қабылдау</w:t>
            </w:r>
          </w:p>
          <w:p w:rsidR="006278C6" w:rsidRPr="001E37FE" w:rsidRDefault="006278C6" w:rsidP="001E37FE">
            <w:pPr>
              <w:ind w:right="282"/>
              <w:rPr>
                <w:rFonts w:ascii="Times New Roman" w:hAnsi="Times New Roman" w:cs="Times New Roman"/>
                <w:sz w:val="24"/>
                <w:szCs w:val="24"/>
                <w:lang w:val="kk-KZ"/>
              </w:rPr>
            </w:pPr>
            <w:r w:rsidRPr="00217479">
              <w:rPr>
                <w:rFonts w:ascii="Times New Roman" w:hAnsi="Times New Roman"/>
                <w:b/>
                <w:bCs/>
                <w:sz w:val="24"/>
                <w:szCs w:val="24"/>
                <w:lang w:val="kk-KZ"/>
              </w:rPr>
              <w:t>Сұрақтар:</w:t>
            </w:r>
          </w:p>
          <w:p w:rsidR="00217479" w:rsidRDefault="00217479" w:rsidP="00217479">
            <w:pPr>
              <w:pStyle w:val="a3"/>
              <w:numPr>
                <w:ilvl w:val="0"/>
                <w:numId w:val="3"/>
              </w:numPr>
              <w:ind w:right="282"/>
              <w:jc w:val="both"/>
              <w:rPr>
                <w:rFonts w:ascii="Times New Roman" w:hAnsi="Times New Roman" w:cs="Times New Roman"/>
                <w:sz w:val="24"/>
                <w:szCs w:val="24"/>
                <w:lang w:val="kk-KZ"/>
              </w:rPr>
            </w:pPr>
            <w:r w:rsidRPr="00217479">
              <w:rPr>
                <w:rFonts w:ascii="Times New Roman" w:eastAsia="Times New Roman" w:hAnsi="Times New Roman" w:cs="Times New Roman"/>
                <w:sz w:val="24"/>
                <w:szCs w:val="24"/>
                <w:lang w:val="kk-KZ"/>
              </w:rPr>
              <w:t>Қабылдаудың не</w:t>
            </w:r>
            <w:r>
              <w:rPr>
                <w:rFonts w:ascii="Times New Roman" w:hAnsi="Times New Roman" w:cs="Times New Roman"/>
                <w:sz w:val="24"/>
                <w:szCs w:val="24"/>
                <w:lang w:val="kk-KZ"/>
              </w:rPr>
              <w:t>гізгі түрлері мен заңдылықтары</w:t>
            </w:r>
          </w:p>
          <w:p w:rsidR="00217479" w:rsidRDefault="00217479" w:rsidP="00217479">
            <w:pPr>
              <w:pStyle w:val="a3"/>
              <w:numPr>
                <w:ilvl w:val="0"/>
                <w:numId w:val="3"/>
              </w:numPr>
              <w:ind w:right="282"/>
              <w:jc w:val="both"/>
              <w:rPr>
                <w:rFonts w:ascii="Times New Roman" w:hAnsi="Times New Roman" w:cs="Times New Roman"/>
                <w:sz w:val="24"/>
                <w:szCs w:val="24"/>
                <w:lang w:val="kk-KZ"/>
              </w:rPr>
            </w:pPr>
            <w:r>
              <w:rPr>
                <w:rFonts w:ascii="Times New Roman" w:hAnsi="Times New Roman" w:cs="Times New Roman"/>
                <w:sz w:val="24"/>
                <w:szCs w:val="24"/>
                <w:lang w:val="kk-KZ"/>
              </w:rPr>
              <w:t>Қабылдаудың басқа танымдық процестермен ара қатынасы.</w:t>
            </w:r>
          </w:p>
          <w:p w:rsidR="00217479" w:rsidRDefault="00217479" w:rsidP="00217479">
            <w:pPr>
              <w:pStyle w:val="a3"/>
              <w:numPr>
                <w:ilvl w:val="0"/>
                <w:numId w:val="3"/>
              </w:numPr>
              <w:ind w:right="28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Қабылдаудың қасие</w:t>
            </w:r>
            <w:r w:rsidR="001E37FE">
              <w:rPr>
                <w:rFonts w:ascii="Times New Roman" w:hAnsi="Times New Roman" w:cs="Times New Roman"/>
                <w:sz w:val="24"/>
                <w:szCs w:val="24"/>
                <w:lang w:val="kk-KZ"/>
              </w:rPr>
              <w:t>ттерімен негізгі ерекшеліктері</w:t>
            </w:r>
          </w:p>
          <w:p w:rsidR="00217479" w:rsidRPr="006278C6" w:rsidRDefault="00217479" w:rsidP="00217479">
            <w:pPr>
              <w:pStyle w:val="a3"/>
              <w:numPr>
                <w:ilvl w:val="0"/>
                <w:numId w:val="3"/>
              </w:numPr>
              <w:tabs>
                <w:tab w:val="left" w:pos="426"/>
                <w:tab w:val="num" w:pos="660"/>
                <w:tab w:val="left" w:pos="709"/>
                <w:tab w:val="left" w:pos="851"/>
                <w:tab w:val="left" w:pos="1134"/>
              </w:tabs>
              <w:ind w:right="282"/>
              <w:jc w:val="both"/>
              <w:rPr>
                <w:rFonts w:ascii="Times New Roman" w:eastAsia="Times New Roman" w:hAnsi="Times New Roman" w:cs="Times New Roman"/>
                <w:sz w:val="24"/>
                <w:szCs w:val="24"/>
                <w:lang w:val="uk-UA"/>
              </w:rPr>
            </w:pPr>
            <w:proofErr w:type="spellStart"/>
            <w:r>
              <w:rPr>
                <w:rFonts w:ascii="Times New Roman" w:hAnsi="Times New Roman" w:cs="Times New Roman"/>
                <w:sz w:val="24"/>
                <w:szCs w:val="24"/>
                <w:lang w:val="uk-UA"/>
              </w:rPr>
              <w:t>Түйсік</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пен</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қабылдау</w:t>
            </w:r>
            <w:proofErr w:type="spellEnd"/>
          </w:p>
          <w:p w:rsidR="006278C6" w:rsidRPr="001E37FE" w:rsidRDefault="006278C6" w:rsidP="001E37FE">
            <w:pPr>
              <w:ind w:left="720" w:right="282"/>
              <w:jc w:val="both"/>
              <w:rPr>
                <w:rFonts w:ascii="Times New Roman" w:hAnsi="Times New Roman" w:cs="Times New Roman"/>
                <w:sz w:val="24"/>
                <w:szCs w:val="24"/>
                <w:lang w:val="kk-KZ"/>
              </w:rPr>
            </w:pPr>
          </w:p>
        </w:tc>
      </w:tr>
      <w:tr w:rsidR="006278C6" w:rsidRPr="00DB5BCA" w:rsidTr="00DB5BCA">
        <w:trPr>
          <w:trHeight w:val="92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1E37FE" w:rsidRPr="00DB5BCA" w:rsidRDefault="006278C6" w:rsidP="001E37FE">
            <w:pPr>
              <w:widowControl w:val="0"/>
              <w:autoSpaceDE w:val="0"/>
              <w:autoSpaceDN w:val="0"/>
              <w:adjustRightInd w:val="0"/>
              <w:spacing w:after="0" w:line="240" w:lineRule="auto"/>
              <w:jc w:val="both"/>
              <w:rPr>
                <w:rFonts w:ascii="Times New Roman" w:hAnsi="Times New Roman"/>
                <w:sz w:val="24"/>
                <w:szCs w:val="24"/>
                <w:lang w:val="kk-KZ"/>
              </w:rPr>
            </w:pPr>
            <w:r w:rsidRPr="003852ED">
              <w:rPr>
                <w:rFonts w:ascii="Times New Roman" w:hAnsi="Times New Roman"/>
                <w:b/>
                <w:bCs/>
                <w:sz w:val="24"/>
                <w:szCs w:val="24"/>
                <w:lang w:val="kk-KZ"/>
              </w:rPr>
              <w:t>6</w:t>
            </w:r>
            <w:r w:rsidRPr="003852ED">
              <w:rPr>
                <w:rFonts w:ascii="Times New Roman" w:hAnsi="Times New Roman"/>
                <w:b/>
                <w:bCs/>
                <w:sz w:val="24"/>
                <w:szCs w:val="24"/>
              </w:rPr>
              <w:t>-семинар.</w:t>
            </w:r>
            <w:r w:rsidRPr="003852ED">
              <w:rPr>
                <w:rFonts w:ascii="Times New Roman" w:hAnsi="Times New Roman"/>
                <w:sz w:val="24"/>
                <w:szCs w:val="24"/>
              </w:rPr>
              <w:t xml:space="preserve"> </w:t>
            </w:r>
            <w:r w:rsidR="00DB5BCA">
              <w:rPr>
                <w:rFonts w:ascii="Times New Roman" w:hAnsi="Times New Roman"/>
                <w:sz w:val="24"/>
                <w:szCs w:val="24"/>
                <w:lang w:val="kk-KZ"/>
              </w:rPr>
              <w:t>Ес</w:t>
            </w:r>
          </w:p>
          <w:p w:rsidR="001E37FE" w:rsidRPr="00DB5BCA" w:rsidRDefault="001E37FE" w:rsidP="001E37FE">
            <w:pPr>
              <w:widowControl w:val="0"/>
              <w:autoSpaceDE w:val="0"/>
              <w:autoSpaceDN w:val="0"/>
              <w:adjustRightInd w:val="0"/>
              <w:spacing w:after="0" w:line="240" w:lineRule="auto"/>
              <w:jc w:val="both"/>
              <w:rPr>
                <w:rFonts w:ascii="Times New Roman" w:hAnsi="Times New Roman" w:cs="Times New Roman"/>
                <w:lang w:val="kk-KZ"/>
              </w:rPr>
            </w:pPr>
            <w:r>
              <w:rPr>
                <w:rFonts w:ascii="Times New Roman" w:hAnsi="Times New Roman"/>
                <w:sz w:val="24"/>
                <w:szCs w:val="24"/>
                <w:lang w:val="kk-KZ"/>
              </w:rPr>
              <w:t xml:space="preserve"> </w:t>
            </w:r>
            <w:r w:rsidRPr="00DB5BCA">
              <w:rPr>
                <w:rFonts w:ascii="Times New Roman" w:hAnsi="Times New Roman"/>
                <w:b/>
                <w:sz w:val="24"/>
                <w:szCs w:val="24"/>
                <w:lang w:val="kk-KZ"/>
              </w:rPr>
              <w:t>Сұрақтар:</w:t>
            </w:r>
            <w:r>
              <w:rPr>
                <w:rFonts w:ascii="Times New Roman" w:hAnsi="Times New Roman"/>
                <w:sz w:val="24"/>
                <w:szCs w:val="24"/>
                <w:lang w:val="kk-KZ"/>
              </w:rPr>
              <w:t xml:space="preserve"> </w:t>
            </w:r>
          </w:p>
          <w:p w:rsidR="006278C6" w:rsidRPr="00DB5BCA" w:rsidRDefault="00DB5BCA" w:rsidP="006278C6">
            <w:pPr>
              <w:widowControl w:val="0"/>
              <w:numPr>
                <w:ilvl w:val="0"/>
                <w:numId w:val="3"/>
              </w:numPr>
              <w:tabs>
                <w:tab w:val="left" w:pos="342"/>
              </w:tabs>
              <w:autoSpaceDE w:val="0"/>
              <w:autoSpaceDN w:val="0"/>
              <w:adjustRightInd w:val="0"/>
              <w:spacing w:after="0" w:line="240" w:lineRule="auto"/>
              <w:ind w:left="720" w:hanging="360"/>
              <w:jc w:val="both"/>
              <w:rPr>
                <w:rFonts w:ascii="Times New Roman" w:hAnsi="Times New Roman"/>
                <w:lang w:val="kk-KZ"/>
              </w:rPr>
            </w:pPr>
            <w:r w:rsidRPr="00DB5BCA">
              <w:rPr>
                <w:rFonts w:ascii="Times New Roman" w:hAnsi="Times New Roman" w:cs="Times New Roman"/>
                <w:sz w:val="24"/>
                <w:szCs w:val="24"/>
                <w:lang w:val="kk-KZ"/>
              </w:rPr>
              <w:t xml:space="preserve">Естiң физиологиялық  </w:t>
            </w:r>
            <w:r>
              <w:rPr>
                <w:rFonts w:ascii="Times New Roman" w:hAnsi="Times New Roman" w:cs="Times New Roman"/>
                <w:sz w:val="24"/>
                <w:szCs w:val="24"/>
                <w:lang w:val="kk-KZ"/>
              </w:rPr>
              <w:t>негізі.</w:t>
            </w:r>
          </w:p>
          <w:p w:rsidR="00DB5BCA" w:rsidRPr="00DB5BCA" w:rsidRDefault="00DB5BCA" w:rsidP="006278C6">
            <w:pPr>
              <w:widowControl w:val="0"/>
              <w:numPr>
                <w:ilvl w:val="0"/>
                <w:numId w:val="3"/>
              </w:numPr>
              <w:tabs>
                <w:tab w:val="left" w:pos="342"/>
              </w:tabs>
              <w:autoSpaceDE w:val="0"/>
              <w:autoSpaceDN w:val="0"/>
              <w:adjustRightInd w:val="0"/>
              <w:spacing w:after="0" w:line="240" w:lineRule="auto"/>
              <w:ind w:left="720" w:hanging="360"/>
              <w:jc w:val="both"/>
              <w:rPr>
                <w:rFonts w:ascii="Times New Roman" w:hAnsi="Times New Roman"/>
                <w:lang w:val="kk-KZ"/>
              </w:rPr>
            </w:pPr>
            <w:r>
              <w:rPr>
                <w:rFonts w:ascii="Times New Roman" w:hAnsi="Times New Roman" w:cs="Times New Roman"/>
                <w:sz w:val="24"/>
                <w:szCs w:val="24"/>
                <w:lang w:val="kk-KZ"/>
              </w:rPr>
              <w:t>Естің негізгі түрлері мен теориялары</w:t>
            </w:r>
          </w:p>
          <w:p w:rsidR="00DB5BCA" w:rsidRPr="00DB5BCA" w:rsidRDefault="00DB5BCA" w:rsidP="006278C6">
            <w:pPr>
              <w:widowControl w:val="0"/>
              <w:numPr>
                <w:ilvl w:val="0"/>
                <w:numId w:val="3"/>
              </w:numPr>
              <w:tabs>
                <w:tab w:val="left" w:pos="342"/>
              </w:tabs>
              <w:autoSpaceDE w:val="0"/>
              <w:autoSpaceDN w:val="0"/>
              <w:adjustRightInd w:val="0"/>
              <w:spacing w:after="0" w:line="240" w:lineRule="auto"/>
              <w:ind w:left="720" w:hanging="360"/>
              <w:jc w:val="both"/>
              <w:rPr>
                <w:rFonts w:ascii="Times New Roman" w:hAnsi="Times New Roman"/>
                <w:lang w:val="kk-KZ"/>
              </w:rPr>
            </w:pPr>
            <w:r>
              <w:rPr>
                <w:rFonts w:ascii="Times New Roman" w:hAnsi="Times New Roman" w:cs="Times New Roman"/>
                <w:sz w:val="24"/>
                <w:szCs w:val="24"/>
                <w:lang w:val="kk-KZ"/>
              </w:rPr>
              <w:t xml:space="preserve">Естің </w:t>
            </w:r>
            <w:r w:rsidRPr="00DB5BCA">
              <w:rPr>
                <w:rFonts w:ascii="Times New Roman" w:hAnsi="Times New Roman" w:cs="Times New Roman"/>
                <w:sz w:val="24"/>
                <w:szCs w:val="24"/>
                <w:lang w:val="kk-KZ"/>
              </w:rPr>
              <w:t>механизмдерi мен негiзгi процестерi</w:t>
            </w:r>
          </w:p>
          <w:p w:rsidR="00DB5BCA" w:rsidRPr="00DB5BCA" w:rsidRDefault="00DB5BCA" w:rsidP="006278C6">
            <w:pPr>
              <w:widowControl w:val="0"/>
              <w:numPr>
                <w:ilvl w:val="0"/>
                <w:numId w:val="3"/>
              </w:numPr>
              <w:tabs>
                <w:tab w:val="left" w:pos="342"/>
              </w:tabs>
              <w:autoSpaceDE w:val="0"/>
              <w:autoSpaceDN w:val="0"/>
              <w:adjustRightInd w:val="0"/>
              <w:spacing w:after="0" w:line="240" w:lineRule="auto"/>
              <w:ind w:left="720" w:hanging="360"/>
              <w:jc w:val="both"/>
              <w:rPr>
                <w:rFonts w:ascii="Times New Roman" w:hAnsi="Times New Roman"/>
                <w:lang w:val="kk-KZ"/>
              </w:rPr>
            </w:pPr>
            <w:r>
              <w:rPr>
                <w:rFonts w:ascii="Times New Roman" w:hAnsi="Times New Roman" w:cs="Times New Roman"/>
                <w:sz w:val="24"/>
                <w:szCs w:val="24"/>
                <w:lang w:val="kk-KZ"/>
              </w:rPr>
              <w:t>Естің психологиялық теориялары</w:t>
            </w:r>
          </w:p>
        </w:tc>
      </w:tr>
      <w:tr w:rsidR="006278C6" w:rsidRPr="004F1D35" w:rsidTr="0046624C">
        <w:trPr>
          <w:trHeight w:val="1157"/>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278C6" w:rsidRPr="004F1D35" w:rsidRDefault="006278C6" w:rsidP="0046624C">
            <w:pPr>
              <w:widowControl w:val="0"/>
              <w:autoSpaceDE w:val="0"/>
              <w:autoSpaceDN w:val="0"/>
              <w:adjustRightInd w:val="0"/>
              <w:spacing w:after="0" w:line="240" w:lineRule="auto"/>
              <w:jc w:val="both"/>
              <w:rPr>
                <w:rFonts w:ascii="Times New Roman" w:hAnsi="Times New Roman" w:cs="Times New Roman"/>
                <w:sz w:val="24"/>
                <w:szCs w:val="24"/>
                <w:lang w:val="kk-KZ"/>
              </w:rPr>
            </w:pPr>
            <w:r w:rsidRPr="003852ED">
              <w:rPr>
                <w:rFonts w:ascii="Times New Roman" w:hAnsi="Times New Roman"/>
                <w:b/>
                <w:bCs/>
                <w:sz w:val="24"/>
                <w:szCs w:val="24"/>
                <w:lang w:val="kk-KZ"/>
              </w:rPr>
              <w:t>7</w:t>
            </w:r>
            <w:r w:rsidRPr="003852ED">
              <w:rPr>
                <w:rFonts w:ascii="Times New Roman" w:hAnsi="Times New Roman"/>
                <w:b/>
                <w:bCs/>
                <w:sz w:val="24"/>
                <w:szCs w:val="24"/>
              </w:rPr>
              <w:t xml:space="preserve">-семинар. </w:t>
            </w:r>
            <w:r w:rsidR="004F1D35">
              <w:rPr>
                <w:rFonts w:ascii="Times New Roman" w:hAnsi="Times New Roman"/>
                <w:b/>
                <w:bCs/>
                <w:sz w:val="24"/>
                <w:szCs w:val="24"/>
                <w:lang w:val="kk-KZ"/>
              </w:rPr>
              <w:t>Ойлау психологиясы</w:t>
            </w:r>
          </w:p>
          <w:p w:rsidR="004F1D35" w:rsidRDefault="006278C6" w:rsidP="0046624C">
            <w:pPr>
              <w:widowControl w:val="0"/>
              <w:autoSpaceDE w:val="0"/>
              <w:autoSpaceDN w:val="0"/>
              <w:adjustRightInd w:val="0"/>
              <w:spacing w:after="0" w:line="240" w:lineRule="auto"/>
              <w:jc w:val="both"/>
              <w:rPr>
                <w:rFonts w:ascii="Times New Roman" w:hAnsi="Times New Roman"/>
                <w:b/>
                <w:bCs/>
                <w:sz w:val="24"/>
                <w:szCs w:val="24"/>
                <w:lang w:val="kk-KZ"/>
              </w:rPr>
            </w:pPr>
            <w:proofErr w:type="spellStart"/>
            <w:r w:rsidRPr="00205BD5">
              <w:rPr>
                <w:rFonts w:ascii="Times New Roman" w:hAnsi="Times New Roman"/>
                <w:b/>
                <w:bCs/>
                <w:sz w:val="24"/>
                <w:szCs w:val="24"/>
              </w:rPr>
              <w:t>Сұрақтар</w:t>
            </w:r>
            <w:proofErr w:type="spellEnd"/>
            <w:r w:rsidRPr="00205BD5">
              <w:rPr>
                <w:rFonts w:ascii="Times New Roman" w:hAnsi="Times New Roman"/>
                <w:b/>
                <w:bCs/>
                <w:sz w:val="24"/>
                <w:szCs w:val="24"/>
              </w:rPr>
              <w:t>:</w:t>
            </w:r>
          </w:p>
          <w:p w:rsidR="006278C6" w:rsidRPr="004F1D35" w:rsidRDefault="004F1D35" w:rsidP="0046624C">
            <w:pPr>
              <w:widowControl w:val="0"/>
              <w:autoSpaceDE w:val="0"/>
              <w:autoSpaceDN w:val="0"/>
              <w:adjustRightInd w:val="0"/>
              <w:spacing w:after="0" w:line="240" w:lineRule="auto"/>
              <w:jc w:val="both"/>
              <w:rPr>
                <w:rFonts w:ascii="Times New Roman" w:hAnsi="Times New Roman"/>
                <w:bCs/>
                <w:sz w:val="24"/>
                <w:szCs w:val="24"/>
                <w:lang w:val="kk-KZ"/>
              </w:rPr>
            </w:pPr>
            <w:r>
              <w:rPr>
                <w:rFonts w:ascii="Times New Roman" w:hAnsi="Times New Roman"/>
                <w:b/>
                <w:bCs/>
                <w:sz w:val="24"/>
                <w:szCs w:val="24"/>
                <w:lang w:val="kk-KZ"/>
              </w:rPr>
              <w:t xml:space="preserve">* </w:t>
            </w:r>
            <w:r w:rsidRPr="004F1D35">
              <w:rPr>
                <w:rFonts w:ascii="Times New Roman" w:hAnsi="Times New Roman"/>
                <w:bCs/>
                <w:sz w:val="24"/>
                <w:szCs w:val="24"/>
                <w:lang w:val="kk-KZ"/>
              </w:rPr>
              <w:t>Ойлау табиғаты және негізгі түрлері.</w:t>
            </w:r>
          </w:p>
          <w:p w:rsidR="004F1D35" w:rsidRDefault="004F1D35" w:rsidP="0046624C">
            <w:pPr>
              <w:widowControl w:val="0"/>
              <w:autoSpaceDE w:val="0"/>
              <w:autoSpaceDN w:val="0"/>
              <w:adjustRightInd w:val="0"/>
              <w:spacing w:after="0" w:line="240" w:lineRule="auto"/>
              <w:jc w:val="both"/>
              <w:rPr>
                <w:rFonts w:ascii="Times New Roman" w:hAnsi="Times New Roman"/>
                <w:bCs/>
                <w:sz w:val="24"/>
                <w:szCs w:val="24"/>
                <w:lang w:val="kk-KZ"/>
              </w:rPr>
            </w:pPr>
            <w:r w:rsidRPr="004F1D35">
              <w:rPr>
                <w:rFonts w:ascii="Times New Roman" w:hAnsi="Times New Roman"/>
                <w:bCs/>
                <w:sz w:val="24"/>
                <w:szCs w:val="24"/>
                <w:lang w:val="kk-KZ"/>
              </w:rPr>
              <w:t>* Ойлаудың негізгі формалары және логикамен байланысы.</w:t>
            </w:r>
          </w:p>
          <w:p w:rsidR="004F1D35" w:rsidRDefault="004F1D35" w:rsidP="0046624C">
            <w:pPr>
              <w:widowControl w:val="0"/>
              <w:autoSpaceDE w:val="0"/>
              <w:autoSpaceDN w:val="0"/>
              <w:adjustRightInd w:val="0"/>
              <w:spacing w:after="0" w:line="240" w:lineRule="auto"/>
              <w:jc w:val="both"/>
              <w:rPr>
                <w:rFonts w:ascii="Times New Roman" w:hAnsi="Times New Roman"/>
                <w:bCs/>
                <w:sz w:val="24"/>
                <w:szCs w:val="24"/>
                <w:lang w:val="kk-KZ"/>
              </w:rPr>
            </w:pPr>
            <w:r>
              <w:rPr>
                <w:rFonts w:ascii="Times New Roman" w:hAnsi="Times New Roman"/>
                <w:bCs/>
                <w:sz w:val="24"/>
                <w:szCs w:val="24"/>
                <w:lang w:val="kk-KZ"/>
              </w:rPr>
              <w:t>* Ойлаудың қасиеттері мен негізгі формалары.</w:t>
            </w:r>
          </w:p>
          <w:p w:rsidR="004F1D35" w:rsidRDefault="004F1D35" w:rsidP="0046624C">
            <w:pPr>
              <w:widowControl w:val="0"/>
              <w:autoSpaceDE w:val="0"/>
              <w:autoSpaceDN w:val="0"/>
              <w:adjustRightInd w:val="0"/>
              <w:spacing w:after="0" w:line="240" w:lineRule="auto"/>
              <w:jc w:val="both"/>
              <w:rPr>
                <w:rFonts w:ascii="Times New Roman" w:hAnsi="Times New Roman"/>
                <w:bCs/>
                <w:sz w:val="24"/>
                <w:szCs w:val="24"/>
                <w:lang w:val="kk-KZ"/>
              </w:rPr>
            </w:pPr>
            <w:r>
              <w:rPr>
                <w:rFonts w:ascii="Times New Roman" w:hAnsi="Times New Roman"/>
                <w:bCs/>
                <w:sz w:val="24"/>
                <w:szCs w:val="24"/>
                <w:lang w:val="kk-KZ"/>
              </w:rPr>
              <w:t xml:space="preserve">* Ойлаудың даму ерекшеліктері. </w:t>
            </w:r>
          </w:p>
          <w:p w:rsidR="00DB5BCA" w:rsidRPr="00DB5BCA" w:rsidRDefault="004F1D35" w:rsidP="00DB5BCA">
            <w:pPr>
              <w:widowControl w:val="0"/>
              <w:autoSpaceDE w:val="0"/>
              <w:autoSpaceDN w:val="0"/>
              <w:adjustRightInd w:val="0"/>
              <w:spacing w:after="0" w:line="240" w:lineRule="auto"/>
              <w:jc w:val="both"/>
              <w:rPr>
                <w:rFonts w:ascii="Times New Roman" w:hAnsi="Times New Roman"/>
                <w:bCs/>
                <w:sz w:val="24"/>
                <w:szCs w:val="24"/>
                <w:lang w:val="kk-KZ"/>
              </w:rPr>
            </w:pPr>
            <w:r>
              <w:rPr>
                <w:rFonts w:ascii="Times New Roman" w:hAnsi="Times New Roman"/>
                <w:bCs/>
                <w:sz w:val="24"/>
                <w:szCs w:val="24"/>
                <w:lang w:val="kk-KZ"/>
              </w:rPr>
              <w:t>* Студенттің танымдық процесстерінің дамуы.</w:t>
            </w:r>
          </w:p>
        </w:tc>
      </w:tr>
      <w:tr w:rsidR="006278C6" w:rsidRPr="003852ED" w:rsidTr="0046624C">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278C6" w:rsidRPr="00205BD5" w:rsidRDefault="006278C6" w:rsidP="0046624C">
            <w:pPr>
              <w:widowControl w:val="0"/>
              <w:autoSpaceDE w:val="0"/>
              <w:autoSpaceDN w:val="0"/>
              <w:adjustRightInd w:val="0"/>
              <w:spacing w:after="0" w:line="240" w:lineRule="auto"/>
              <w:jc w:val="both"/>
              <w:rPr>
                <w:rFonts w:ascii="Times New Roman" w:hAnsi="Times New Roman"/>
                <w:b/>
                <w:bCs/>
                <w:sz w:val="24"/>
                <w:szCs w:val="24"/>
                <w:lang w:val="kk-KZ"/>
              </w:rPr>
            </w:pPr>
            <w:r w:rsidRPr="003852ED">
              <w:rPr>
                <w:rFonts w:ascii="Times New Roman" w:hAnsi="Times New Roman"/>
                <w:b/>
                <w:bCs/>
                <w:sz w:val="24"/>
                <w:szCs w:val="24"/>
              </w:rPr>
              <w:t xml:space="preserve">8-семинар. </w:t>
            </w:r>
            <w:r w:rsidR="00FD0A01">
              <w:rPr>
                <w:rFonts w:ascii="Times New Roman" w:hAnsi="Times New Roman"/>
                <w:b/>
                <w:bCs/>
                <w:sz w:val="24"/>
                <w:szCs w:val="24"/>
                <w:lang w:val="kk-KZ"/>
              </w:rPr>
              <w:t>Зейін.</w:t>
            </w:r>
          </w:p>
          <w:p w:rsidR="00FD0A01" w:rsidRPr="00FD0A01" w:rsidRDefault="006278C6" w:rsidP="00FD0A01">
            <w:pPr>
              <w:widowControl w:val="0"/>
              <w:autoSpaceDE w:val="0"/>
              <w:autoSpaceDN w:val="0"/>
              <w:adjustRightInd w:val="0"/>
              <w:spacing w:after="0" w:line="240" w:lineRule="auto"/>
              <w:rPr>
                <w:rFonts w:ascii="Times New Roman" w:hAnsi="Times New Roman"/>
              </w:rPr>
            </w:pPr>
            <w:proofErr w:type="spellStart"/>
            <w:r w:rsidRPr="00205BD5">
              <w:rPr>
                <w:rFonts w:ascii="Times New Roman" w:hAnsi="Times New Roman"/>
                <w:b/>
                <w:bCs/>
                <w:sz w:val="24"/>
                <w:szCs w:val="24"/>
              </w:rPr>
              <w:t>Сұрақтар</w:t>
            </w:r>
            <w:proofErr w:type="spellEnd"/>
            <w:r w:rsidRPr="00205BD5">
              <w:rPr>
                <w:rFonts w:ascii="Times New Roman" w:hAnsi="Times New Roman"/>
                <w:b/>
                <w:bCs/>
                <w:sz w:val="24"/>
                <w:szCs w:val="24"/>
              </w:rPr>
              <w:t>:</w:t>
            </w:r>
            <w:r>
              <w:rPr>
                <w:lang w:val="kk-KZ"/>
              </w:rPr>
              <w:t xml:space="preserve"> </w:t>
            </w:r>
          </w:p>
          <w:p w:rsidR="00FD0A01" w:rsidRPr="00BA0712" w:rsidRDefault="00FD0A01" w:rsidP="00FD0A01">
            <w:pPr>
              <w:widowControl w:val="0"/>
              <w:numPr>
                <w:ilvl w:val="0"/>
                <w:numId w:val="3"/>
              </w:numPr>
              <w:autoSpaceDE w:val="0"/>
              <w:autoSpaceDN w:val="0"/>
              <w:adjustRightInd w:val="0"/>
              <w:spacing w:after="0" w:line="240" w:lineRule="auto"/>
              <w:ind w:firstLine="426"/>
              <w:rPr>
                <w:rFonts w:ascii="Times New Roman" w:hAnsi="Times New Roman"/>
              </w:rPr>
            </w:pPr>
            <w:r>
              <w:rPr>
                <w:rFonts w:ascii="Times New Roman" w:hAnsi="Times New Roman"/>
                <w:lang w:val="kk-KZ"/>
              </w:rPr>
              <w:t>Зейінге сипаттама, түрлері.</w:t>
            </w:r>
          </w:p>
          <w:p w:rsidR="00FD0A01" w:rsidRPr="00BA0712" w:rsidRDefault="00FD0A01" w:rsidP="00FD0A01">
            <w:pPr>
              <w:widowControl w:val="0"/>
              <w:numPr>
                <w:ilvl w:val="0"/>
                <w:numId w:val="3"/>
              </w:numPr>
              <w:autoSpaceDE w:val="0"/>
              <w:autoSpaceDN w:val="0"/>
              <w:adjustRightInd w:val="0"/>
              <w:spacing w:after="0" w:line="240" w:lineRule="auto"/>
              <w:ind w:firstLine="426"/>
              <w:rPr>
                <w:rFonts w:ascii="Times New Roman" w:hAnsi="Times New Roman"/>
              </w:rPr>
            </w:pPr>
            <w:r>
              <w:rPr>
                <w:rFonts w:ascii="Times New Roman" w:hAnsi="Times New Roman"/>
                <w:lang w:val="kk-KZ"/>
              </w:rPr>
              <w:t>Зейіннің физиологиялық негізі.</w:t>
            </w:r>
          </w:p>
          <w:p w:rsidR="00FD0A01" w:rsidRPr="00FD0A01" w:rsidRDefault="00FD0A01" w:rsidP="00FD0A01">
            <w:pPr>
              <w:widowControl w:val="0"/>
              <w:numPr>
                <w:ilvl w:val="0"/>
                <w:numId w:val="3"/>
              </w:numPr>
              <w:autoSpaceDE w:val="0"/>
              <w:autoSpaceDN w:val="0"/>
              <w:adjustRightInd w:val="0"/>
              <w:spacing w:after="0" w:line="240" w:lineRule="auto"/>
              <w:ind w:firstLine="426"/>
              <w:rPr>
                <w:rFonts w:ascii="Times New Roman" w:hAnsi="Times New Roman"/>
              </w:rPr>
            </w:pPr>
            <w:r>
              <w:rPr>
                <w:rFonts w:ascii="Times New Roman" w:hAnsi="Times New Roman"/>
                <w:lang w:val="kk-KZ"/>
              </w:rPr>
              <w:t>Мектеп жасндағы балалардың зейінін шоғырландыруға арналған әдістер.</w:t>
            </w:r>
          </w:p>
          <w:p w:rsidR="006278C6" w:rsidRPr="00FD0A01" w:rsidRDefault="00FD0A01" w:rsidP="00FD0A01">
            <w:pPr>
              <w:widowControl w:val="0"/>
              <w:numPr>
                <w:ilvl w:val="0"/>
                <w:numId w:val="3"/>
              </w:numPr>
              <w:autoSpaceDE w:val="0"/>
              <w:autoSpaceDN w:val="0"/>
              <w:adjustRightInd w:val="0"/>
              <w:spacing w:after="0" w:line="240" w:lineRule="auto"/>
              <w:ind w:firstLine="426"/>
              <w:rPr>
                <w:rFonts w:ascii="Times New Roman" w:hAnsi="Times New Roman"/>
              </w:rPr>
            </w:pPr>
            <w:r w:rsidRPr="00FD0A01">
              <w:rPr>
                <w:rFonts w:ascii="Times New Roman" w:hAnsi="Times New Roman"/>
                <w:lang w:val="kk-KZ"/>
              </w:rPr>
              <w:t>Зейіннің қасиеттері</w:t>
            </w:r>
          </w:p>
          <w:p w:rsidR="006278C6" w:rsidRPr="00205BD5" w:rsidRDefault="006278C6" w:rsidP="0046624C">
            <w:pPr>
              <w:widowControl w:val="0"/>
              <w:autoSpaceDE w:val="0"/>
              <w:autoSpaceDN w:val="0"/>
              <w:adjustRightInd w:val="0"/>
              <w:spacing w:after="0" w:line="240" w:lineRule="auto"/>
              <w:ind w:left="720"/>
              <w:jc w:val="both"/>
              <w:rPr>
                <w:rFonts w:ascii="Times New Roman" w:hAnsi="Times New Roman"/>
              </w:rPr>
            </w:pPr>
          </w:p>
        </w:tc>
      </w:tr>
      <w:tr w:rsidR="006278C6" w:rsidRPr="003852ED" w:rsidTr="0046624C">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278C6" w:rsidRPr="00BA0712" w:rsidRDefault="006278C6" w:rsidP="0046624C">
            <w:pPr>
              <w:widowControl w:val="0"/>
              <w:autoSpaceDE w:val="0"/>
              <w:autoSpaceDN w:val="0"/>
              <w:adjustRightInd w:val="0"/>
              <w:spacing w:after="0" w:line="240" w:lineRule="auto"/>
              <w:jc w:val="both"/>
              <w:rPr>
                <w:rFonts w:ascii="Times New Roman" w:hAnsi="Times New Roman" w:cs="Times New Roman"/>
                <w:sz w:val="24"/>
                <w:szCs w:val="24"/>
                <w:lang w:val="kk-KZ"/>
              </w:rPr>
            </w:pPr>
            <w:r w:rsidRPr="003852ED">
              <w:rPr>
                <w:rFonts w:ascii="Times New Roman" w:hAnsi="Times New Roman"/>
                <w:b/>
                <w:bCs/>
                <w:sz w:val="24"/>
                <w:szCs w:val="24"/>
              </w:rPr>
              <w:t>9</w:t>
            </w:r>
            <w:r w:rsidRPr="00205BD5">
              <w:rPr>
                <w:rFonts w:ascii="Times New Roman" w:hAnsi="Times New Roman"/>
                <w:b/>
                <w:bCs/>
                <w:sz w:val="24"/>
                <w:szCs w:val="24"/>
              </w:rPr>
              <w:t xml:space="preserve">-семинар. </w:t>
            </w:r>
            <w:r w:rsidR="00FD0A01" w:rsidRPr="00BA0712">
              <w:rPr>
                <w:rFonts w:ascii="Times New Roman" w:hAnsi="Times New Roman" w:cs="Times New Roman"/>
                <w:sz w:val="24"/>
                <w:szCs w:val="24"/>
                <w:lang w:val="kk-KZ"/>
              </w:rPr>
              <w:t>Сөйлеу және тіл</w:t>
            </w:r>
          </w:p>
          <w:p w:rsidR="006278C6" w:rsidRPr="005042C8" w:rsidRDefault="006278C6" w:rsidP="0046624C">
            <w:pPr>
              <w:widowControl w:val="0"/>
              <w:autoSpaceDE w:val="0"/>
              <w:autoSpaceDN w:val="0"/>
              <w:adjustRightInd w:val="0"/>
              <w:spacing w:after="0" w:line="240" w:lineRule="auto"/>
              <w:rPr>
                <w:rFonts w:ascii="Times New Roman" w:hAnsi="Times New Roman" w:cs="Times New Roman"/>
                <w:b/>
                <w:bCs/>
                <w:sz w:val="24"/>
                <w:szCs w:val="24"/>
              </w:rPr>
            </w:pPr>
            <w:proofErr w:type="spellStart"/>
            <w:r w:rsidRPr="005042C8">
              <w:rPr>
                <w:rFonts w:ascii="Times New Roman" w:hAnsi="Times New Roman" w:cs="Times New Roman"/>
                <w:b/>
                <w:bCs/>
                <w:sz w:val="24"/>
                <w:szCs w:val="24"/>
              </w:rPr>
              <w:t>Сұрақтар</w:t>
            </w:r>
            <w:proofErr w:type="spellEnd"/>
            <w:r w:rsidRPr="005042C8">
              <w:rPr>
                <w:rFonts w:ascii="Times New Roman" w:hAnsi="Times New Roman" w:cs="Times New Roman"/>
                <w:b/>
                <w:bCs/>
                <w:sz w:val="24"/>
                <w:szCs w:val="24"/>
              </w:rPr>
              <w:t>:</w:t>
            </w:r>
          </w:p>
          <w:p w:rsidR="00FD0A01" w:rsidRDefault="00BA0712" w:rsidP="00FD0A01">
            <w:pPr>
              <w:widowControl w:val="0"/>
              <w:autoSpaceDE w:val="0"/>
              <w:autoSpaceDN w:val="0"/>
              <w:adjustRightInd w:val="0"/>
              <w:spacing w:after="0" w:line="240" w:lineRule="auto"/>
              <w:rPr>
                <w:rFonts w:ascii="Times New Roman" w:hAnsi="Times New Roman"/>
                <w:sz w:val="24"/>
                <w:szCs w:val="24"/>
                <w:lang w:val="kk-KZ"/>
              </w:rPr>
            </w:pPr>
            <w:r>
              <w:rPr>
                <w:rFonts w:ascii="Times New Roman" w:hAnsi="Times New Roman"/>
                <w:lang w:val="kk-KZ"/>
              </w:rPr>
              <w:t>.</w:t>
            </w:r>
            <w:r w:rsidR="00FD0A01">
              <w:rPr>
                <w:rFonts w:ascii="Times New Roman" w:hAnsi="Times New Roman"/>
                <w:sz w:val="24"/>
                <w:szCs w:val="24"/>
                <w:lang w:val="kk-KZ"/>
              </w:rPr>
              <w:t xml:space="preserve"> </w:t>
            </w:r>
          </w:p>
          <w:p w:rsidR="00FD0A01" w:rsidRDefault="00FD0A01" w:rsidP="00FD0A01">
            <w:pPr>
              <w:pStyle w:val="a3"/>
              <w:widowControl w:val="0"/>
              <w:numPr>
                <w:ilvl w:val="0"/>
                <w:numId w:val="3"/>
              </w:numPr>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Сойлеу мен ойлаудың байланысы.</w:t>
            </w:r>
          </w:p>
          <w:p w:rsidR="00FD0A01" w:rsidRDefault="00FD0A01" w:rsidP="00FD0A01">
            <w:pPr>
              <w:pStyle w:val="a3"/>
              <w:widowControl w:val="0"/>
              <w:numPr>
                <w:ilvl w:val="0"/>
                <w:numId w:val="3"/>
              </w:numPr>
              <w:autoSpaceDE w:val="0"/>
              <w:autoSpaceDN w:val="0"/>
              <w:adjustRightInd w:val="0"/>
              <w:spacing w:after="0" w:line="240" w:lineRule="auto"/>
              <w:rPr>
                <w:rFonts w:ascii="Times New Roman" w:hAnsi="Times New Roman" w:cs="Times New Roman"/>
                <w:sz w:val="24"/>
                <w:szCs w:val="24"/>
                <w:lang w:val="kk-KZ"/>
              </w:rPr>
            </w:pPr>
            <w:r w:rsidRPr="00BA0712">
              <w:rPr>
                <w:rFonts w:ascii="Times New Roman" w:hAnsi="Times New Roman" w:cs="Times New Roman"/>
                <w:sz w:val="24"/>
                <w:szCs w:val="24"/>
                <w:lang w:val="kk-KZ"/>
              </w:rPr>
              <w:lastRenderedPageBreak/>
              <w:t>Тілдің пайда болуы мен дамуы. Сөйлеудің даму теориялары</w:t>
            </w:r>
          </w:p>
          <w:p w:rsidR="00FD0A01" w:rsidRPr="00BA0712" w:rsidRDefault="00FD0A01" w:rsidP="00FD0A01">
            <w:pPr>
              <w:pStyle w:val="a3"/>
              <w:widowControl w:val="0"/>
              <w:numPr>
                <w:ilvl w:val="0"/>
                <w:numId w:val="3"/>
              </w:numPr>
              <w:autoSpaceDE w:val="0"/>
              <w:autoSpaceDN w:val="0"/>
              <w:adjustRightInd w:val="0"/>
              <w:spacing w:after="0" w:line="240" w:lineRule="auto"/>
              <w:rPr>
                <w:rFonts w:ascii="Times New Roman" w:hAnsi="Times New Roman"/>
                <w:lang w:val="kk-KZ"/>
              </w:rPr>
            </w:pPr>
            <w:r>
              <w:rPr>
                <w:rFonts w:ascii="Times New Roman" w:hAnsi="Times New Roman" w:cs="Times New Roman"/>
                <w:sz w:val="24"/>
                <w:szCs w:val="24"/>
                <w:lang w:val="kk-KZ"/>
              </w:rPr>
              <w:t>Қарым-қатынастағы сөйлеудің түрлері.</w:t>
            </w:r>
          </w:p>
          <w:p w:rsidR="00BA0712" w:rsidRPr="003852ED" w:rsidRDefault="00FD0A01" w:rsidP="00FD0A01">
            <w:pPr>
              <w:widowControl w:val="0"/>
              <w:numPr>
                <w:ilvl w:val="0"/>
                <w:numId w:val="3"/>
              </w:numPr>
              <w:autoSpaceDE w:val="0"/>
              <w:autoSpaceDN w:val="0"/>
              <w:adjustRightInd w:val="0"/>
              <w:spacing w:after="0" w:line="240" w:lineRule="auto"/>
              <w:ind w:firstLine="426"/>
              <w:rPr>
                <w:rFonts w:ascii="Times New Roman" w:hAnsi="Times New Roman"/>
              </w:rPr>
            </w:pPr>
            <w:r>
              <w:rPr>
                <w:rFonts w:ascii="Times New Roman" w:hAnsi="Times New Roman" w:cs="Times New Roman"/>
                <w:sz w:val="24"/>
                <w:szCs w:val="24"/>
                <w:lang w:val="kk-KZ"/>
              </w:rPr>
              <w:t>Диалог және монолог, іштей сөйлеу.</w:t>
            </w:r>
          </w:p>
        </w:tc>
      </w:tr>
      <w:tr w:rsidR="006278C6" w:rsidRPr="00BA0712" w:rsidTr="0046624C">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343BD6" w:rsidRDefault="006278C6" w:rsidP="00FD0A01">
            <w:pPr>
              <w:tabs>
                <w:tab w:val="left" w:pos="342"/>
              </w:tabs>
              <w:ind w:right="282"/>
              <w:jc w:val="both"/>
              <w:rPr>
                <w:rFonts w:ascii="Times New Roman" w:hAnsi="Times New Roman"/>
                <w:b/>
                <w:bCs/>
                <w:sz w:val="24"/>
                <w:szCs w:val="24"/>
                <w:lang w:val="kk-KZ"/>
              </w:rPr>
            </w:pPr>
            <w:r w:rsidRPr="003852ED">
              <w:rPr>
                <w:rFonts w:ascii="Times New Roman" w:hAnsi="Times New Roman"/>
                <w:b/>
                <w:bCs/>
                <w:sz w:val="24"/>
                <w:szCs w:val="24"/>
              </w:rPr>
              <w:lastRenderedPageBreak/>
              <w:t xml:space="preserve">10-семинар. </w:t>
            </w:r>
            <w:r w:rsidR="00FD0A01">
              <w:rPr>
                <w:rFonts w:ascii="Times New Roman" w:hAnsi="Times New Roman"/>
                <w:b/>
                <w:bCs/>
                <w:sz w:val="24"/>
                <w:szCs w:val="24"/>
                <w:lang w:val="kk-KZ"/>
              </w:rPr>
              <w:t xml:space="preserve">Қиял. </w:t>
            </w:r>
          </w:p>
          <w:p w:rsidR="00FD0A01" w:rsidRPr="00FD0A01" w:rsidRDefault="006278C6" w:rsidP="00FD0A01">
            <w:pPr>
              <w:tabs>
                <w:tab w:val="left" w:pos="342"/>
              </w:tabs>
              <w:ind w:right="282"/>
              <w:jc w:val="both"/>
              <w:rPr>
                <w:rFonts w:ascii="Times New Roman" w:hAnsi="Times New Roman"/>
                <w:b/>
                <w:bCs/>
                <w:sz w:val="24"/>
                <w:szCs w:val="24"/>
                <w:lang w:val="kk-KZ"/>
              </w:rPr>
            </w:pPr>
            <w:proofErr w:type="spellStart"/>
            <w:r w:rsidRPr="005042C8">
              <w:rPr>
                <w:rFonts w:ascii="Times New Roman" w:hAnsi="Times New Roman"/>
                <w:b/>
                <w:bCs/>
                <w:sz w:val="24"/>
                <w:szCs w:val="24"/>
              </w:rPr>
              <w:t>Сұрақтар</w:t>
            </w:r>
            <w:proofErr w:type="spellEnd"/>
            <w:r w:rsidRPr="005042C8">
              <w:rPr>
                <w:rFonts w:ascii="Times New Roman" w:hAnsi="Times New Roman"/>
                <w:b/>
                <w:bCs/>
                <w:sz w:val="24"/>
                <w:szCs w:val="24"/>
              </w:rPr>
              <w:t>:</w:t>
            </w:r>
            <w:r w:rsidRPr="003852ED">
              <w:rPr>
                <w:rFonts w:ascii="Times New Roman" w:hAnsi="Times New Roman"/>
                <w:sz w:val="24"/>
                <w:szCs w:val="24"/>
              </w:rPr>
              <w:t xml:space="preserve"> </w:t>
            </w:r>
          </w:p>
          <w:p w:rsidR="00BA0712" w:rsidRDefault="00767019" w:rsidP="00BA0712">
            <w:pPr>
              <w:pStyle w:val="a3"/>
              <w:widowControl w:val="0"/>
              <w:numPr>
                <w:ilvl w:val="0"/>
                <w:numId w:val="3"/>
              </w:numPr>
              <w:autoSpaceDE w:val="0"/>
              <w:autoSpaceDN w:val="0"/>
              <w:adjustRightInd w:val="0"/>
              <w:spacing w:after="0" w:line="240" w:lineRule="auto"/>
              <w:rPr>
                <w:rFonts w:ascii="Times New Roman" w:hAnsi="Times New Roman"/>
                <w:lang w:val="kk-KZ"/>
              </w:rPr>
            </w:pPr>
            <w:r>
              <w:rPr>
                <w:rFonts w:ascii="Times New Roman" w:hAnsi="Times New Roman"/>
                <w:lang w:val="kk-KZ"/>
              </w:rPr>
              <w:t>Қиялдың жалпы сипаттамасы және психикалық іс-әрекеттегі рольі</w:t>
            </w:r>
          </w:p>
          <w:p w:rsidR="00767019" w:rsidRDefault="00767019" w:rsidP="00BA0712">
            <w:pPr>
              <w:pStyle w:val="a3"/>
              <w:widowControl w:val="0"/>
              <w:numPr>
                <w:ilvl w:val="0"/>
                <w:numId w:val="3"/>
              </w:numPr>
              <w:autoSpaceDE w:val="0"/>
              <w:autoSpaceDN w:val="0"/>
              <w:adjustRightInd w:val="0"/>
              <w:spacing w:after="0" w:line="240" w:lineRule="auto"/>
              <w:rPr>
                <w:rFonts w:ascii="Times New Roman" w:hAnsi="Times New Roman"/>
                <w:lang w:val="kk-KZ"/>
              </w:rPr>
            </w:pPr>
            <w:r>
              <w:rPr>
                <w:rFonts w:ascii="Times New Roman" w:hAnsi="Times New Roman"/>
                <w:lang w:val="kk-KZ"/>
              </w:rPr>
              <w:t>Қиялдың индивидуалды ерекшеліктері және оның дамуы.</w:t>
            </w:r>
          </w:p>
          <w:p w:rsidR="00767019" w:rsidRDefault="00767019" w:rsidP="00BA0712">
            <w:pPr>
              <w:pStyle w:val="a3"/>
              <w:widowControl w:val="0"/>
              <w:numPr>
                <w:ilvl w:val="0"/>
                <w:numId w:val="3"/>
              </w:numPr>
              <w:autoSpaceDE w:val="0"/>
              <w:autoSpaceDN w:val="0"/>
              <w:adjustRightInd w:val="0"/>
              <w:spacing w:after="0" w:line="240" w:lineRule="auto"/>
              <w:rPr>
                <w:rFonts w:ascii="Times New Roman" w:hAnsi="Times New Roman"/>
                <w:lang w:val="kk-KZ"/>
              </w:rPr>
            </w:pPr>
            <w:r>
              <w:rPr>
                <w:rFonts w:ascii="Times New Roman" w:hAnsi="Times New Roman"/>
                <w:lang w:val="kk-KZ"/>
              </w:rPr>
              <w:t xml:space="preserve">Қиялдың түрлері. </w:t>
            </w:r>
            <w:r w:rsidR="00343BD6">
              <w:rPr>
                <w:rFonts w:ascii="Times New Roman" w:hAnsi="Times New Roman"/>
                <w:lang w:val="kk-KZ"/>
              </w:rPr>
              <w:t>Қиялдағы образдарды жасау механизмдері.</w:t>
            </w:r>
          </w:p>
          <w:p w:rsidR="00343BD6" w:rsidRPr="005042C8" w:rsidRDefault="00343BD6" w:rsidP="00BA0712">
            <w:pPr>
              <w:pStyle w:val="a3"/>
              <w:widowControl w:val="0"/>
              <w:numPr>
                <w:ilvl w:val="0"/>
                <w:numId w:val="3"/>
              </w:numPr>
              <w:autoSpaceDE w:val="0"/>
              <w:autoSpaceDN w:val="0"/>
              <w:adjustRightInd w:val="0"/>
              <w:spacing w:after="0" w:line="240" w:lineRule="auto"/>
              <w:rPr>
                <w:rFonts w:ascii="Times New Roman" w:hAnsi="Times New Roman"/>
                <w:lang w:val="kk-KZ"/>
              </w:rPr>
            </w:pPr>
            <w:r>
              <w:rPr>
                <w:rFonts w:ascii="Times New Roman" w:hAnsi="Times New Roman"/>
                <w:lang w:val="kk-KZ"/>
              </w:rPr>
              <w:t>Қиял және шығармашылық</w:t>
            </w:r>
          </w:p>
        </w:tc>
      </w:tr>
      <w:tr w:rsidR="006278C6" w:rsidRPr="003852ED" w:rsidTr="0046624C">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DB0BD3" w:rsidRPr="00DB0BD3" w:rsidRDefault="006278C6" w:rsidP="00DB0BD3">
            <w:pPr>
              <w:ind w:right="282"/>
              <w:rPr>
                <w:rFonts w:ascii="Times New Roman" w:hAnsi="Times New Roman" w:cs="Times New Roman"/>
                <w:sz w:val="24"/>
                <w:szCs w:val="24"/>
                <w:lang w:val="kk-KZ"/>
              </w:rPr>
            </w:pPr>
            <w:r w:rsidRPr="003852ED">
              <w:rPr>
                <w:rFonts w:ascii="Times New Roman" w:hAnsi="Times New Roman"/>
                <w:b/>
                <w:bCs/>
                <w:sz w:val="24"/>
                <w:szCs w:val="24"/>
              </w:rPr>
              <w:t xml:space="preserve">11-семинар. </w:t>
            </w:r>
            <w:r w:rsidR="00DB0BD3" w:rsidRPr="00425751">
              <w:rPr>
                <w:rFonts w:ascii="Times New Roman" w:hAnsi="Times New Roman" w:cs="Times New Roman"/>
                <w:sz w:val="24"/>
                <w:szCs w:val="24"/>
                <w:lang w:val="kk-KZ"/>
              </w:rPr>
              <w:t xml:space="preserve">Эмоция </w:t>
            </w:r>
          </w:p>
          <w:p w:rsidR="00DB0BD3" w:rsidRPr="003852ED" w:rsidRDefault="00DB0BD3" w:rsidP="00DB0BD3">
            <w:pPr>
              <w:widowControl w:val="0"/>
              <w:tabs>
                <w:tab w:val="left" w:pos="342"/>
              </w:tabs>
              <w:autoSpaceDE w:val="0"/>
              <w:autoSpaceDN w:val="0"/>
              <w:adjustRightInd w:val="0"/>
              <w:spacing w:after="0" w:line="240" w:lineRule="auto"/>
              <w:jc w:val="both"/>
              <w:rPr>
                <w:rFonts w:ascii="Times New Roman" w:hAnsi="Times New Roman"/>
                <w:b/>
                <w:bCs/>
                <w:sz w:val="24"/>
                <w:szCs w:val="24"/>
              </w:rPr>
            </w:pPr>
            <w:proofErr w:type="spellStart"/>
            <w:r w:rsidRPr="003852ED">
              <w:rPr>
                <w:rFonts w:ascii="Times New Roman" w:hAnsi="Times New Roman"/>
                <w:b/>
                <w:bCs/>
                <w:sz w:val="24"/>
                <w:szCs w:val="24"/>
                <w:lang w:val="en-US"/>
              </w:rPr>
              <w:t>Сұрақтар</w:t>
            </w:r>
            <w:proofErr w:type="spellEnd"/>
            <w:r w:rsidRPr="003852ED">
              <w:rPr>
                <w:rFonts w:ascii="Times New Roman" w:hAnsi="Times New Roman"/>
                <w:b/>
                <w:bCs/>
                <w:sz w:val="24"/>
                <w:szCs w:val="24"/>
                <w:lang w:val="en-US"/>
              </w:rPr>
              <w:t>:</w:t>
            </w:r>
          </w:p>
          <w:p w:rsidR="00DB0BD3" w:rsidRPr="00425751" w:rsidRDefault="00DB0BD3" w:rsidP="00DB0BD3">
            <w:pPr>
              <w:widowControl w:val="0"/>
              <w:numPr>
                <w:ilvl w:val="0"/>
                <w:numId w:val="3"/>
              </w:numPr>
              <w:tabs>
                <w:tab w:val="left" w:pos="342"/>
              </w:tabs>
              <w:autoSpaceDE w:val="0"/>
              <w:autoSpaceDN w:val="0"/>
              <w:adjustRightInd w:val="0"/>
              <w:spacing w:after="0" w:line="240" w:lineRule="auto"/>
              <w:ind w:left="720" w:hanging="360"/>
              <w:jc w:val="both"/>
              <w:rPr>
                <w:rFonts w:ascii="Times New Roman" w:hAnsi="Times New Roman"/>
              </w:rPr>
            </w:pPr>
            <w:r w:rsidRPr="00425751">
              <w:rPr>
                <w:rFonts w:ascii="Times New Roman" w:hAnsi="Times New Roman" w:cs="Times New Roman"/>
                <w:sz w:val="24"/>
                <w:szCs w:val="24"/>
                <w:lang w:val="kk-KZ"/>
              </w:rPr>
              <w:t>Адам эмоциясының қырлары мен сыры.</w:t>
            </w:r>
          </w:p>
          <w:p w:rsidR="00DB0BD3" w:rsidRPr="00425751" w:rsidRDefault="00DB0BD3" w:rsidP="00DB0BD3">
            <w:pPr>
              <w:widowControl w:val="0"/>
              <w:numPr>
                <w:ilvl w:val="0"/>
                <w:numId w:val="3"/>
              </w:numPr>
              <w:tabs>
                <w:tab w:val="left" w:pos="342"/>
              </w:tabs>
              <w:autoSpaceDE w:val="0"/>
              <w:autoSpaceDN w:val="0"/>
              <w:adjustRightInd w:val="0"/>
              <w:spacing w:after="0" w:line="240" w:lineRule="auto"/>
              <w:ind w:left="720" w:hanging="360"/>
              <w:jc w:val="both"/>
              <w:rPr>
                <w:rFonts w:ascii="Times New Roman" w:hAnsi="Times New Roman"/>
              </w:rPr>
            </w:pPr>
            <w:r w:rsidRPr="00425751">
              <w:rPr>
                <w:rFonts w:ascii="Times New Roman" w:hAnsi="Times New Roman" w:cs="Times New Roman"/>
                <w:sz w:val="24"/>
                <w:szCs w:val="24"/>
                <w:lang w:val="kk-KZ"/>
              </w:rPr>
              <w:t>Фобиялар, аффект күйі, фрустрация, апатия, депрессия, невроз, т.б. ұғымдары</w:t>
            </w:r>
          </w:p>
          <w:p w:rsidR="00DB0BD3" w:rsidRPr="00DB0BD3" w:rsidRDefault="00DB0BD3" w:rsidP="00DB0BD3">
            <w:pPr>
              <w:widowControl w:val="0"/>
              <w:numPr>
                <w:ilvl w:val="0"/>
                <w:numId w:val="3"/>
              </w:numPr>
              <w:tabs>
                <w:tab w:val="left" w:pos="342"/>
              </w:tabs>
              <w:autoSpaceDE w:val="0"/>
              <w:autoSpaceDN w:val="0"/>
              <w:adjustRightInd w:val="0"/>
              <w:spacing w:after="0" w:line="240" w:lineRule="auto"/>
              <w:ind w:left="720" w:hanging="360"/>
              <w:jc w:val="both"/>
              <w:rPr>
                <w:rFonts w:ascii="Times New Roman" w:hAnsi="Times New Roman"/>
              </w:rPr>
            </w:pPr>
            <w:r>
              <w:rPr>
                <w:rFonts w:ascii="Times New Roman" w:hAnsi="Times New Roman" w:cs="Times New Roman"/>
                <w:sz w:val="24"/>
                <w:szCs w:val="24"/>
                <w:lang w:val="kk-KZ"/>
              </w:rPr>
              <w:t>Жоғарғы сезімдер. Эмоция туралы теориялар, қызметтері, формалары</w:t>
            </w:r>
          </w:p>
          <w:p w:rsidR="00DB0BD3" w:rsidRPr="00DB0BD3" w:rsidRDefault="00DB0BD3" w:rsidP="00DB0BD3">
            <w:pPr>
              <w:widowControl w:val="0"/>
              <w:numPr>
                <w:ilvl w:val="0"/>
                <w:numId w:val="3"/>
              </w:numPr>
              <w:tabs>
                <w:tab w:val="left" w:pos="342"/>
              </w:tabs>
              <w:autoSpaceDE w:val="0"/>
              <w:autoSpaceDN w:val="0"/>
              <w:adjustRightInd w:val="0"/>
              <w:spacing w:after="0" w:line="240" w:lineRule="auto"/>
              <w:ind w:left="720" w:hanging="360"/>
              <w:jc w:val="both"/>
              <w:rPr>
                <w:rFonts w:ascii="Times New Roman" w:hAnsi="Times New Roman"/>
              </w:rPr>
            </w:pPr>
            <w:r>
              <w:rPr>
                <w:rFonts w:ascii="Times New Roman" w:hAnsi="Times New Roman" w:cs="Times New Roman"/>
                <w:sz w:val="24"/>
                <w:szCs w:val="24"/>
                <w:lang w:val="kk-KZ"/>
              </w:rPr>
              <w:t>Эмоцияға қатысты зерттеулер мен эксперименттер .</w:t>
            </w:r>
          </w:p>
        </w:tc>
      </w:tr>
      <w:tr w:rsidR="006278C6" w:rsidRPr="006278C6" w:rsidTr="0046624C">
        <w:trPr>
          <w:trHeight w:val="1725"/>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1E37FE" w:rsidRPr="00DB0BD3" w:rsidRDefault="006278C6" w:rsidP="0046624C">
            <w:pPr>
              <w:widowControl w:val="0"/>
              <w:tabs>
                <w:tab w:val="left" w:pos="342"/>
              </w:tabs>
              <w:autoSpaceDE w:val="0"/>
              <w:autoSpaceDN w:val="0"/>
              <w:adjustRightInd w:val="0"/>
              <w:spacing w:after="0" w:line="240" w:lineRule="auto"/>
              <w:rPr>
                <w:rFonts w:ascii="Times New Roman" w:hAnsi="Times New Roman" w:cs="Times New Roman"/>
                <w:sz w:val="24"/>
                <w:szCs w:val="24"/>
                <w:lang w:val="kk-KZ"/>
              </w:rPr>
            </w:pPr>
            <w:r w:rsidRPr="003852ED">
              <w:rPr>
                <w:rFonts w:ascii="Times New Roman" w:hAnsi="Times New Roman"/>
                <w:b/>
                <w:bCs/>
                <w:sz w:val="24"/>
                <w:szCs w:val="24"/>
              </w:rPr>
              <w:t>12-семинар</w:t>
            </w:r>
            <w:r w:rsidR="00DB0BD3">
              <w:rPr>
                <w:rFonts w:ascii="Times New Roman" w:hAnsi="Times New Roman"/>
                <w:b/>
                <w:bCs/>
                <w:sz w:val="24"/>
                <w:szCs w:val="24"/>
                <w:lang w:val="kk-KZ"/>
              </w:rPr>
              <w:t>. Ерік</w:t>
            </w:r>
          </w:p>
          <w:p w:rsidR="006278C6" w:rsidRDefault="006278C6" w:rsidP="0046624C">
            <w:pPr>
              <w:widowControl w:val="0"/>
              <w:tabs>
                <w:tab w:val="left" w:pos="342"/>
              </w:tabs>
              <w:autoSpaceDE w:val="0"/>
              <w:autoSpaceDN w:val="0"/>
              <w:adjustRightInd w:val="0"/>
              <w:spacing w:after="0" w:line="240" w:lineRule="auto"/>
              <w:rPr>
                <w:rFonts w:ascii="Times New Roman" w:hAnsi="Times New Roman"/>
                <w:b/>
                <w:bCs/>
                <w:sz w:val="24"/>
                <w:szCs w:val="24"/>
                <w:lang w:val="kk-KZ"/>
              </w:rPr>
            </w:pPr>
            <w:r w:rsidRPr="000F39CD">
              <w:rPr>
                <w:rFonts w:ascii="Times New Roman" w:hAnsi="Times New Roman" w:cs="Times New Roman"/>
                <w:bCs/>
                <w:lang w:val="kk-KZ" w:eastAsia="ko-KR"/>
              </w:rPr>
              <w:t xml:space="preserve"> </w:t>
            </w:r>
            <w:r w:rsidRPr="000F39CD">
              <w:rPr>
                <w:rFonts w:ascii="Times New Roman" w:hAnsi="Times New Roman"/>
                <w:b/>
                <w:bCs/>
                <w:sz w:val="24"/>
                <w:szCs w:val="24"/>
                <w:lang w:val="kk-KZ"/>
              </w:rPr>
              <w:t>Сұрақтар:</w:t>
            </w:r>
          </w:p>
          <w:p w:rsidR="006278C6" w:rsidRPr="00DB0BD3" w:rsidRDefault="00DB0BD3" w:rsidP="001E37FE">
            <w:pPr>
              <w:pStyle w:val="a3"/>
              <w:widowControl w:val="0"/>
              <w:numPr>
                <w:ilvl w:val="0"/>
                <w:numId w:val="3"/>
              </w:numPr>
              <w:tabs>
                <w:tab w:val="left" w:pos="342"/>
              </w:tabs>
              <w:autoSpaceDE w:val="0"/>
              <w:autoSpaceDN w:val="0"/>
              <w:adjustRightInd w:val="0"/>
              <w:spacing w:after="0" w:line="240" w:lineRule="auto"/>
              <w:rPr>
                <w:rFonts w:ascii="Times New Roman" w:hAnsi="Times New Roman"/>
                <w:bCs/>
                <w:sz w:val="24"/>
                <w:szCs w:val="24"/>
                <w:lang w:val="kk-KZ"/>
              </w:rPr>
            </w:pPr>
            <w:r w:rsidRPr="00DB0BD3">
              <w:rPr>
                <w:rFonts w:ascii="Times New Roman" w:hAnsi="Times New Roman"/>
                <w:bCs/>
                <w:sz w:val="24"/>
                <w:szCs w:val="24"/>
                <w:lang w:val="kk-KZ"/>
              </w:rPr>
              <w:t>Ерікке сипаттама.</w:t>
            </w:r>
          </w:p>
          <w:p w:rsidR="00DB0BD3" w:rsidRPr="00DB0BD3" w:rsidRDefault="00DB0BD3" w:rsidP="001E37FE">
            <w:pPr>
              <w:pStyle w:val="a3"/>
              <w:widowControl w:val="0"/>
              <w:numPr>
                <w:ilvl w:val="0"/>
                <w:numId w:val="3"/>
              </w:numPr>
              <w:tabs>
                <w:tab w:val="left" w:pos="342"/>
              </w:tabs>
              <w:autoSpaceDE w:val="0"/>
              <w:autoSpaceDN w:val="0"/>
              <w:adjustRightInd w:val="0"/>
              <w:spacing w:after="0" w:line="240" w:lineRule="auto"/>
              <w:rPr>
                <w:rFonts w:ascii="Times New Roman" w:hAnsi="Times New Roman"/>
                <w:bCs/>
                <w:sz w:val="24"/>
                <w:szCs w:val="24"/>
                <w:lang w:val="kk-KZ"/>
              </w:rPr>
            </w:pPr>
            <w:r w:rsidRPr="00DB0BD3">
              <w:rPr>
                <w:rFonts w:ascii="Times New Roman" w:hAnsi="Times New Roman"/>
                <w:bCs/>
                <w:sz w:val="24"/>
                <w:szCs w:val="24"/>
                <w:lang w:val="kk-KZ"/>
              </w:rPr>
              <w:t>Ерік туралы теориялары.</w:t>
            </w:r>
          </w:p>
          <w:p w:rsidR="00DB0BD3" w:rsidRPr="00DB0BD3" w:rsidRDefault="00DB0BD3" w:rsidP="001E37FE">
            <w:pPr>
              <w:pStyle w:val="a3"/>
              <w:widowControl w:val="0"/>
              <w:numPr>
                <w:ilvl w:val="0"/>
                <w:numId w:val="3"/>
              </w:numPr>
              <w:tabs>
                <w:tab w:val="left" w:pos="342"/>
              </w:tabs>
              <w:autoSpaceDE w:val="0"/>
              <w:autoSpaceDN w:val="0"/>
              <w:adjustRightInd w:val="0"/>
              <w:spacing w:after="0" w:line="240" w:lineRule="auto"/>
              <w:rPr>
                <w:rFonts w:ascii="Times New Roman" w:hAnsi="Times New Roman"/>
                <w:bCs/>
                <w:sz w:val="24"/>
                <w:szCs w:val="24"/>
                <w:lang w:val="kk-KZ"/>
              </w:rPr>
            </w:pPr>
            <w:r w:rsidRPr="00DB0BD3">
              <w:rPr>
                <w:rFonts w:ascii="Times New Roman" w:hAnsi="Times New Roman"/>
                <w:bCs/>
                <w:sz w:val="24"/>
                <w:szCs w:val="24"/>
                <w:lang w:val="kk-KZ"/>
              </w:rPr>
              <w:t>Еріктің физиологиялық негізі.</w:t>
            </w:r>
          </w:p>
          <w:p w:rsidR="00DB0BD3" w:rsidRPr="000F39CD" w:rsidRDefault="00DB0BD3" w:rsidP="001E37FE">
            <w:pPr>
              <w:pStyle w:val="a3"/>
              <w:widowControl w:val="0"/>
              <w:numPr>
                <w:ilvl w:val="0"/>
                <w:numId w:val="3"/>
              </w:numPr>
              <w:tabs>
                <w:tab w:val="left" w:pos="342"/>
              </w:tabs>
              <w:autoSpaceDE w:val="0"/>
              <w:autoSpaceDN w:val="0"/>
              <w:adjustRightInd w:val="0"/>
              <w:spacing w:after="0" w:line="240" w:lineRule="auto"/>
              <w:rPr>
                <w:rFonts w:ascii="Times New Roman" w:hAnsi="Times New Roman"/>
                <w:b/>
                <w:bCs/>
                <w:sz w:val="24"/>
                <w:szCs w:val="24"/>
                <w:lang w:val="kk-KZ"/>
              </w:rPr>
            </w:pPr>
            <w:r w:rsidRPr="00DB0BD3">
              <w:rPr>
                <w:rFonts w:ascii="Times New Roman" w:hAnsi="Times New Roman"/>
                <w:bCs/>
                <w:sz w:val="24"/>
                <w:szCs w:val="24"/>
                <w:lang w:val="kk-KZ"/>
              </w:rPr>
              <w:t>Еріктік әрекеттің құрылымы.Еріктік қасиеттер.</w:t>
            </w:r>
          </w:p>
        </w:tc>
      </w:tr>
      <w:tr w:rsidR="006278C6" w:rsidRPr="006278C6" w:rsidTr="0046624C">
        <w:trPr>
          <w:trHeight w:val="1605"/>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DB0BD3" w:rsidRDefault="006278C6" w:rsidP="00DB0BD3">
            <w:pPr>
              <w:widowControl w:val="0"/>
              <w:autoSpaceDE w:val="0"/>
              <w:autoSpaceDN w:val="0"/>
              <w:adjustRightInd w:val="0"/>
              <w:spacing w:after="0" w:line="240" w:lineRule="auto"/>
              <w:jc w:val="both"/>
              <w:rPr>
                <w:rFonts w:ascii="Times New Roman" w:hAnsi="Times New Roman"/>
                <w:sz w:val="24"/>
                <w:szCs w:val="24"/>
                <w:lang w:val="kk-KZ"/>
              </w:rPr>
            </w:pPr>
            <w:r w:rsidRPr="003852ED">
              <w:rPr>
                <w:rFonts w:ascii="Times New Roman" w:hAnsi="Times New Roman"/>
                <w:b/>
                <w:bCs/>
                <w:sz w:val="24"/>
                <w:szCs w:val="24"/>
              </w:rPr>
              <w:t xml:space="preserve">13-семинар. </w:t>
            </w:r>
            <w:r w:rsidR="00DB0BD3">
              <w:rPr>
                <w:rFonts w:ascii="Times New Roman" w:hAnsi="Times New Roman"/>
                <w:sz w:val="24"/>
                <w:szCs w:val="24"/>
                <w:lang w:val="kk-KZ"/>
              </w:rPr>
              <w:t xml:space="preserve">Темперамент, мінез және қабілет. </w:t>
            </w:r>
          </w:p>
          <w:p w:rsidR="00DB0BD3" w:rsidRPr="00425751" w:rsidRDefault="00DB0BD3" w:rsidP="00DB0BD3">
            <w:pPr>
              <w:widowControl w:val="0"/>
              <w:tabs>
                <w:tab w:val="left" w:pos="342"/>
              </w:tabs>
              <w:autoSpaceDE w:val="0"/>
              <w:autoSpaceDN w:val="0"/>
              <w:adjustRightInd w:val="0"/>
              <w:spacing w:after="0" w:line="240" w:lineRule="auto"/>
              <w:rPr>
                <w:rFonts w:ascii="Times New Roman" w:hAnsi="Times New Roman" w:cs="Times New Roman"/>
                <w:sz w:val="24"/>
                <w:szCs w:val="24"/>
                <w:lang w:val="kk-KZ"/>
              </w:rPr>
            </w:pPr>
            <w:r w:rsidRPr="00425751">
              <w:rPr>
                <w:rFonts w:ascii="Times New Roman" w:hAnsi="Times New Roman" w:cs="Times New Roman"/>
                <w:b/>
                <w:bCs/>
                <w:sz w:val="24"/>
                <w:szCs w:val="24"/>
                <w:lang w:val="kk-KZ"/>
              </w:rPr>
              <w:t>Сұрақтар:</w:t>
            </w:r>
          </w:p>
          <w:p w:rsidR="00A40F5A" w:rsidRPr="00A40F5A" w:rsidRDefault="00A40F5A" w:rsidP="00DB0BD3">
            <w:pPr>
              <w:widowControl w:val="0"/>
              <w:numPr>
                <w:ilvl w:val="0"/>
                <w:numId w:val="3"/>
              </w:numPr>
              <w:tabs>
                <w:tab w:val="left" w:pos="342"/>
              </w:tabs>
              <w:autoSpaceDE w:val="0"/>
              <w:autoSpaceDN w:val="0"/>
              <w:adjustRightInd w:val="0"/>
              <w:spacing w:after="0" w:line="240" w:lineRule="auto"/>
              <w:ind w:left="720" w:hanging="360"/>
              <w:jc w:val="both"/>
              <w:rPr>
                <w:rFonts w:ascii="Times New Roman" w:hAnsi="Times New Roman"/>
              </w:rPr>
            </w:pPr>
            <w:r>
              <w:rPr>
                <w:rFonts w:ascii="Times New Roman" w:hAnsi="Times New Roman" w:cs="Times New Roman"/>
                <w:sz w:val="24"/>
                <w:szCs w:val="24"/>
                <w:lang w:val="kk-KZ"/>
              </w:rPr>
              <w:t>Темперамент типтері, қасиеттері</w:t>
            </w:r>
            <w:r w:rsidR="00DB0BD3" w:rsidRPr="00425751">
              <w:rPr>
                <w:rFonts w:ascii="Times New Roman" w:hAnsi="Times New Roman" w:cs="Times New Roman"/>
                <w:sz w:val="24"/>
                <w:szCs w:val="24"/>
                <w:lang w:val="kk-KZ"/>
              </w:rPr>
              <w:t xml:space="preserve"> </w:t>
            </w:r>
          </w:p>
          <w:p w:rsidR="00DB0BD3" w:rsidRPr="00425751" w:rsidRDefault="00DB0BD3" w:rsidP="00DB0BD3">
            <w:pPr>
              <w:widowControl w:val="0"/>
              <w:numPr>
                <w:ilvl w:val="0"/>
                <w:numId w:val="3"/>
              </w:numPr>
              <w:tabs>
                <w:tab w:val="left" w:pos="342"/>
              </w:tabs>
              <w:autoSpaceDE w:val="0"/>
              <w:autoSpaceDN w:val="0"/>
              <w:adjustRightInd w:val="0"/>
              <w:spacing w:after="0" w:line="240" w:lineRule="auto"/>
              <w:ind w:left="720" w:hanging="360"/>
              <w:jc w:val="both"/>
              <w:rPr>
                <w:rFonts w:ascii="Times New Roman" w:hAnsi="Times New Roman"/>
              </w:rPr>
            </w:pPr>
            <w:r w:rsidRPr="00425751">
              <w:rPr>
                <w:rFonts w:ascii="Times New Roman" w:hAnsi="Times New Roman" w:cs="Times New Roman"/>
                <w:sz w:val="24"/>
                <w:szCs w:val="24"/>
                <w:lang w:val="kk-KZ"/>
              </w:rPr>
              <w:t>Темперамент туралы теориялар</w:t>
            </w:r>
            <w:r w:rsidR="00A40F5A">
              <w:rPr>
                <w:rFonts w:ascii="Times New Roman" w:hAnsi="Times New Roman" w:cs="Times New Roman"/>
                <w:sz w:val="24"/>
                <w:szCs w:val="24"/>
                <w:lang w:val="kk-KZ"/>
              </w:rPr>
              <w:t>. Физиологиялық негізі.</w:t>
            </w:r>
          </w:p>
          <w:p w:rsidR="00DB0BD3" w:rsidRPr="00425751" w:rsidRDefault="00DB0BD3" w:rsidP="00DB0BD3">
            <w:pPr>
              <w:widowControl w:val="0"/>
              <w:numPr>
                <w:ilvl w:val="0"/>
                <w:numId w:val="3"/>
              </w:numPr>
              <w:tabs>
                <w:tab w:val="left" w:pos="342"/>
              </w:tabs>
              <w:autoSpaceDE w:val="0"/>
              <w:autoSpaceDN w:val="0"/>
              <w:adjustRightInd w:val="0"/>
              <w:spacing w:after="0" w:line="240" w:lineRule="auto"/>
              <w:ind w:left="720" w:hanging="360"/>
              <w:jc w:val="both"/>
              <w:rPr>
                <w:rFonts w:ascii="Times New Roman" w:hAnsi="Times New Roman"/>
              </w:rPr>
            </w:pPr>
            <w:r w:rsidRPr="00425751">
              <w:rPr>
                <w:rFonts w:ascii="Times New Roman" w:hAnsi="Times New Roman" w:cs="Times New Roman"/>
                <w:sz w:val="24"/>
                <w:szCs w:val="24"/>
                <w:lang w:val="kk-KZ"/>
              </w:rPr>
              <w:t>Айзенк әдістемесі</w:t>
            </w:r>
            <w:r w:rsidR="00A40F5A">
              <w:rPr>
                <w:rFonts w:ascii="Times New Roman" w:hAnsi="Times New Roman" w:cs="Times New Roman"/>
                <w:sz w:val="24"/>
                <w:szCs w:val="24"/>
                <w:lang w:val="kk-KZ"/>
              </w:rPr>
              <w:t>не сипаттама</w:t>
            </w:r>
          </w:p>
          <w:p w:rsidR="00DB0BD3" w:rsidRDefault="00A40F5A" w:rsidP="00DB0BD3">
            <w:pPr>
              <w:widowControl w:val="0"/>
              <w:numPr>
                <w:ilvl w:val="0"/>
                <w:numId w:val="3"/>
              </w:numPr>
              <w:tabs>
                <w:tab w:val="left" w:pos="342"/>
              </w:tabs>
              <w:autoSpaceDE w:val="0"/>
              <w:autoSpaceDN w:val="0"/>
              <w:adjustRightInd w:val="0"/>
              <w:spacing w:after="0" w:line="240" w:lineRule="auto"/>
              <w:ind w:left="720" w:hanging="360"/>
              <w:jc w:val="both"/>
              <w:rPr>
                <w:rFonts w:ascii="Times New Roman" w:hAnsi="Times New Roman"/>
                <w:lang w:val="kk-KZ"/>
              </w:rPr>
            </w:pPr>
            <w:r>
              <w:rPr>
                <w:rFonts w:ascii="Times New Roman" w:hAnsi="Times New Roman"/>
                <w:lang w:val="kk-KZ"/>
              </w:rPr>
              <w:t>Темперамент және мінез</w:t>
            </w:r>
          </w:p>
          <w:p w:rsidR="006278C6" w:rsidRPr="00A40F5A" w:rsidRDefault="00A40F5A" w:rsidP="00DB0BD3">
            <w:pPr>
              <w:widowControl w:val="0"/>
              <w:numPr>
                <w:ilvl w:val="0"/>
                <w:numId w:val="3"/>
              </w:numPr>
              <w:tabs>
                <w:tab w:val="left" w:pos="342"/>
              </w:tabs>
              <w:autoSpaceDE w:val="0"/>
              <w:autoSpaceDN w:val="0"/>
              <w:adjustRightInd w:val="0"/>
              <w:spacing w:after="0" w:line="240" w:lineRule="auto"/>
              <w:ind w:left="720" w:hanging="360"/>
              <w:jc w:val="both"/>
              <w:rPr>
                <w:rFonts w:ascii="Times New Roman" w:hAnsi="Times New Roman"/>
                <w:lang w:val="kk-KZ"/>
              </w:rPr>
            </w:pPr>
            <w:r>
              <w:rPr>
                <w:rFonts w:ascii="Times New Roman" w:hAnsi="Times New Roman"/>
                <w:lang w:val="kk-KZ"/>
              </w:rPr>
              <w:t>Темпераменттің жастық ерекшеліктері.</w:t>
            </w:r>
          </w:p>
        </w:tc>
      </w:tr>
      <w:tr w:rsidR="006278C6" w:rsidRPr="006278C6" w:rsidTr="0046624C">
        <w:trPr>
          <w:trHeight w:val="69"/>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278C6" w:rsidRDefault="006278C6" w:rsidP="00DB0BD3">
            <w:pPr>
              <w:widowControl w:val="0"/>
              <w:autoSpaceDE w:val="0"/>
              <w:autoSpaceDN w:val="0"/>
              <w:adjustRightInd w:val="0"/>
              <w:spacing w:after="0" w:line="240" w:lineRule="auto"/>
              <w:jc w:val="both"/>
              <w:rPr>
                <w:rFonts w:ascii="Times New Roman" w:hAnsi="Times New Roman"/>
                <w:b/>
                <w:bCs/>
                <w:sz w:val="24"/>
                <w:szCs w:val="24"/>
                <w:lang w:val="kk-KZ"/>
              </w:rPr>
            </w:pPr>
            <w:r w:rsidRPr="00AF56E1">
              <w:rPr>
                <w:rFonts w:ascii="Times New Roman" w:hAnsi="Times New Roman"/>
                <w:b/>
                <w:bCs/>
                <w:sz w:val="24"/>
                <w:szCs w:val="24"/>
                <w:lang w:val="kk-KZ"/>
              </w:rPr>
              <w:t xml:space="preserve">14-семинар. </w:t>
            </w:r>
            <w:r w:rsidR="00A40F5A" w:rsidRPr="00425751">
              <w:rPr>
                <w:rFonts w:ascii="Times New Roman" w:hAnsi="Times New Roman" w:cs="Times New Roman"/>
                <w:sz w:val="24"/>
                <w:szCs w:val="24"/>
                <w:lang w:val="kk-KZ"/>
              </w:rPr>
              <w:t>Мiнез психологиясы</w:t>
            </w:r>
          </w:p>
          <w:p w:rsidR="00DB0BD3" w:rsidRPr="00A40F5A" w:rsidRDefault="00DB0BD3" w:rsidP="00DB0BD3">
            <w:pPr>
              <w:widowControl w:val="0"/>
              <w:autoSpaceDE w:val="0"/>
              <w:autoSpaceDN w:val="0"/>
              <w:adjustRightInd w:val="0"/>
              <w:spacing w:after="0" w:line="240" w:lineRule="auto"/>
              <w:rPr>
                <w:rFonts w:ascii="Times New Roman" w:hAnsi="Times New Roman"/>
                <w:lang w:val="kk-KZ"/>
              </w:rPr>
            </w:pPr>
            <w:r w:rsidRPr="00A40F5A">
              <w:rPr>
                <w:rFonts w:ascii="Times New Roman" w:hAnsi="Times New Roman"/>
                <w:b/>
                <w:bCs/>
                <w:sz w:val="24"/>
                <w:szCs w:val="24"/>
                <w:lang w:val="kk-KZ"/>
              </w:rPr>
              <w:t>Сұрақтар:</w:t>
            </w:r>
            <w:r w:rsidRPr="00A40F5A">
              <w:rPr>
                <w:rFonts w:ascii="Times New Roman" w:hAnsi="Times New Roman"/>
                <w:sz w:val="24"/>
                <w:szCs w:val="24"/>
                <w:lang w:val="kk-KZ"/>
              </w:rPr>
              <w:t xml:space="preserve"> </w:t>
            </w:r>
          </w:p>
          <w:p w:rsidR="00DB0BD3" w:rsidRDefault="00A40F5A" w:rsidP="00DB0BD3">
            <w:pPr>
              <w:widowControl w:val="0"/>
              <w:autoSpaceDE w:val="0"/>
              <w:autoSpaceDN w:val="0"/>
              <w:adjustRightInd w:val="0"/>
              <w:spacing w:after="0" w:line="240" w:lineRule="auto"/>
              <w:jc w:val="both"/>
              <w:rPr>
                <w:rFonts w:ascii="Times New Roman" w:hAnsi="Times New Roman" w:cs="Times New Roman"/>
                <w:sz w:val="24"/>
                <w:szCs w:val="24"/>
                <w:lang w:val="kk-KZ"/>
              </w:rPr>
            </w:pPr>
            <w:r w:rsidRPr="00425751">
              <w:rPr>
                <w:rFonts w:ascii="Times New Roman" w:hAnsi="Times New Roman" w:cs="Times New Roman"/>
                <w:sz w:val="24"/>
                <w:szCs w:val="24"/>
                <w:lang w:val="kk-KZ"/>
              </w:rPr>
              <w:t>Мінез туралы теориялар, мінездің қырлары, түрлері</w:t>
            </w:r>
          </w:p>
          <w:p w:rsidR="00A40F5A" w:rsidRDefault="00A40F5A" w:rsidP="00DB0BD3">
            <w:pPr>
              <w:widowControl w:val="0"/>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Мінездің типологиясы.</w:t>
            </w:r>
          </w:p>
          <w:p w:rsidR="00A40F5A" w:rsidRDefault="00A40F5A" w:rsidP="00DB0BD3">
            <w:pPr>
              <w:widowControl w:val="0"/>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Мінездің қалыптасу ерекшеліктері.</w:t>
            </w:r>
          </w:p>
          <w:p w:rsidR="00A40F5A" w:rsidRDefault="00A40F5A" w:rsidP="00DB0BD3">
            <w:pPr>
              <w:widowControl w:val="0"/>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Мінездің эксперименталды зерттеулері.Тұлға және мінез</w:t>
            </w:r>
          </w:p>
          <w:p w:rsidR="00A40F5A" w:rsidRPr="00AF56E1" w:rsidRDefault="00A40F5A" w:rsidP="00DB0BD3">
            <w:pPr>
              <w:widowControl w:val="0"/>
              <w:autoSpaceDE w:val="0"/>
              <w:autoSpaceDN w:val="0"/>
              <w:adjustRightInd w:val="0"/>
              <w:spacing w:after="0" w:line="240" w:lineRule="auto"/>
              <w:jc w:val="both"/>
              <w:rPr>
                <w:rFonts w:ascii="Times New Roman" w:hAnsi="Times New Roman"/>
                <w:lang w:val="kk-KZ"/>
              </w:rPr>
            </w:pPr>
          </w:p>
        </w:tc>
      </w:tr>
      <w:tr w:rsidR="006278C6" w:rsidRPr="00A40F5A" w:rsidTr="0046624C">
        <w:trPr>
          <w:trHeight w:val="1121"/>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278C6" w:rsidRPr="003852ED" w:rsidRDefault="006278C6" w:rsidP="0046624C">
            <w:pPr>
              <w:widowControl w:val="0"/>
              <w:autoSpaceDE w:val="0"/>
              <w:autoSpaceDN w:val="0"/>
              <w:adjustRightInd w:val="0"/>
              <w:spacing w:after="0" w:line="240" w:lineRule="auto"/>
              <w:jc w:val="both"/>
              <w:rPr>
                <w:rFonts w:ascii="Times New Roman" w:hAnsi="Times New Roman"/>
                <w:b/>
                <w:bCs/>
                <w:sz w:val="24"/>
                <w:szCs w:val="24"/>
              </w:rPr>
            </w:pPr>
            <w:r w:rsidRPr="001D0304">
              <w:rPr>
                <w:rFonts w:ascii="Times New Roman" w:hAnsi="Times New Roman"/>
                <w:b/>
                <w:bCs/>
                <w:sz w:val="24"/>
                <w:szCs w:val="24"/>
                <w:lang w:val="kk-KZ"/>
              </w:rPr>
              <w:t>15-семинар</w:t>
            </w:r>
            <w:r w:rsidR="00A40F5A" w:rsidRPr="00DB0BD3">
              <w:rPr>
                <w:rFonts w:ascii="Times New Roman" w:hAnsi="Times New Roman" w:cs="Times New Roman"/>
                <w:sz w:val="24"/>
                <w:szCs w:val="24"/>
                <w:lang w:val="kk-KZ"/>
              </w:rPr>
              <w:t xml:space="preserve"> </w:t>
            </w:r>
            <w:r w:rsidR="00A40F5A" w:rsidRPr="00DB0BD3">
              <w:rPr>
                <w:rFonts w:ascii="Times New Roman" w:hAnsi="Times New Roman" w:cs="Times New Roman"/>
                <w:sz w:val="24"/>
                <w:szCs w:val="24"/>
                <w:lang w:val="kk-KZ"/>
              </w:rPr>
              <w:t>Қаб</w:t>
            </w:r>
            <w:r w:rsidR="00A40F5A">
              <w:rPr>
                <w:rFonts w:ascii="Times New Roman" w:hAnsi="Times New Roman" w:cs="Times New Roman"/>
                <w:sz w:val="24"/>
                <w:szCs w:val="24"/>
                <w:lang w:val="kk-KZ"/>
              </w:rPr>
              <w:t>iлет психологиясы</w:t>
            </w:r>
            <w:r w:rsidRPr="001D0304">
              <w:rPr>
                <w:rFonts w:ascii="Times New Roman" w:hAnsi="Times New Roman"/>
                <w:b/>
                <w:bCs/>
                <w:sz w:val="24"/>
                <w:szCs w:val="24"/>
                <w:lang w:val="kk-KZ"/>
              </w:rPr>
              <w:t xml:space="preserve">. </w:t>
            </w:r>
          </w:p>
          <w:p w:rsidR="001E37FE" w:rsidRPr="00E85BA6" w:rsidRDefault="006278C6" w:rsidP="001E37FE">
            <w:pPr>
              <w:widowControl w:val="0"/>
              <w:autoSpaceDE w:val="0"/>
              <w:autoSpaceDN w:val="0"/>
              <w:adjustRightInd w:val="0"/>
              <w:spacing w:after="0" w:line="240" w:lineRule="auto"/>
              <w:rPr>
                <w:rFonts w:ascii="Times New Roman" w:hAnsi="Times New Roman"/>
                <w:lang w:val="en-US"/>
              </w:rPr>
            </w:pPr>
            <w:proofErr w:type="spellStart"/>
            <w:r w:rsidRPr="006278C6">
              <w:rPr>
                <w:rFonts w:ascii="Times New Roman" w:hAnsi="Times New Roman"/>
                <w:b/>
                <w:bCs/>
                <w:sz w:val="24"/>
                <w:szCs w:val="24"/>
              </w:rPr>
              <w:t>Сұрақтар</w:t>
            </w:r>
            <w:proofErr w:type="spellEnd"/>
            <w:r w:rsidRPr="006278C6">
              <w:rPr>
                <w:rFonts w:ascii="Times New Roman" w:hAnsi="Times New Roman"/>
                <w:b/>
                <w:bCs/>
                <w:sz w:val="24"/>
                <w:szCs w:val="24"/>
              </w:rPr>
              <w:t>:</w:t>
            </w:r>
            <w:r w:rsidRPr="006278C6">
              <w:rPr>
                <w:rFonts w:ascii="Times New Roman" w:hAnsi="Times New Roman"/>
                <w:sz w:val="24"/>
                <w:szCs w:val="24"/>
              </w:rPr>
              <w:t xml:space="preserve"> </w:t>
            </w:r>
          </w:p>
          <w:p w:rsidR="006278C6" w:rsidRPr="00A40F5A" w:rsidRDefault="00A40F5A" w:rsidP="006278C6">
            <w:pPr>
              <w:widowControl w:val="0"/>
              <w:numPr>
                <w:ilvl w:val="0"/>
                <w:numId w:val="3"/>
              </w:numPr>
              <w:autoSpaceDE w:val="0"/>
              <w:autoSpaceDN w:val="0"/>
              <w:adjustRightInd w:val="0"/>
              <w:spacing w:after="0" w:line="240" w:lineRule="auto"/>
              <w:ind w:left="720" w:hanging="360"/>
              <w:rPr>
                <w:rFonts w:ascii="Times New Roman" w:hAnsi="Times New Roman"/>
                <w:lang w:val="en-US"/>
              </w:rPr>
            </w:pPr>
            <w:r>
              <w:rPr>
                <w:rFonts w:ascii="Times New Roman" w:hAnsi="Times New Roman" w:cs="Times New Roman"/>
                <w:sz w:val="24"/>
                <w:szCs w:val="24"/>
                <w:lang w:val="kk-KZ"/>
              </w:rPr>
              <w:t>Нышан жә</w:t>
            </w:r>
            <w:r w:rsidRPr="00DB0BD3">
              <w:rPr>
                <w:rFonts w:ascii="Times New Roman" w:hAnsi="Times New Roman" w:cs="Times New Roman"/>
                <w:sz w:val="24"/>
                <w:szCs w:val="24"/>
                <w:lang w:val="kk-KZ"/>
              </w:rPr>
              <w:t>не қабілет,дарындылық</w:t>
            </w:r>
          </w:p>
          <w:p w:rsidR="00A40F5A" w:rsidRPr="00A40F5A" w:rsidRDefault="00A40F5A" w:rsidP="006278C6">
            <w:pPr>
              <w:widowControl w:val="0"/>
              <w:numPr>
                <w:ilvl w:val="0"/>
                <w:numId w:val="3"/>
              </w:numPr>
              <w:autoSpaceDE w:val="0"/>
              <w:autoSpaceDN w:val="0"/>
              <w:adjustRightInd w:val="0"/>
              <w:spacing w:after="0" w:line="240" w:lineRule="auto"/>
              <w:ind w:left="720" w:hanging="360"/>
              <w:rPr>
                <w:rFonts w:ascii="Times New Roman" w:hAnsi="Times New Roman"/>
                <w:lang w:val="en-US"/>
              </w:rPr>
            </w:pPr>
            <w:r>
              <w:rPr>
                <w:rFonts w:ascii="Times New Roman" w:hAnsi="Times New Roman" w:cs="Times New Roman"/>
                <w:sz w:val="24"/>
                <w:szCs w:val="24"/>
                <w:lang w:val="kk-KZ"/>
              </w:rPr>
              <w:t>Қабілеттің түрлері және оны дамыту.</w:t>
            </w:r>
          </w:p>
          <w:p w:rsidR="00A40F5A" w:rsidRPr="00A40F5A" w:rsidRDefault="00A40F5A" w:rsidP="006278C6">
            <w:pPr>
              <w:widowControl w:val="0"/>
              <w:numPr>
                <w:ilvl w:val="0"/>
                <w:numId w:val="3"/>
              </w:numPr>
              <w:autoSpaceDE w:val="0"/>
              <w:autoSpaceDN w:val="0"/>
              <w:adjustRightInd w:val="0"/>
              <w:spacing w:after="0" w:line="240" w:lineRule="auto"/>
              <w:ind w:left="720" w:hanging="360"/>
              <w:rPr>
                <w:rFonts w:ascii="Times New Roman" w:hAnsi="Times New Roman"/>
                <w:lang w:val="en-US"/>
              </w:rPr>
            </w:pPr>
            <w:r>
              <w:rPr>
                <w:rFonts w:ascii="Times New Roman" w:hAnsi="Times New Roman" w:cs="Times New Roman"/>
                <w:sz w:val="24"/>
                <w:szCs w:val="24"/>
                <w:lang w:val="kk-KZ"/>
              </w:rPr>
              <w:t>Қабілетті дамыту деңгейлері.</w:t>
            </w:r>
          </w:p>
          <w:p w:rsidR="00A40F5A" w:rsidRPr="00E85BA6" w:rsidRDefault="00A40F5A" w:rsidP="006278C6">
            <w:pPr>
              <w:widowControl w:val="0"/>
              <w:numPr>
                <w:ilvl w:val="0"/>
                <w:numId w:val="3"/>
              </w:numPr>
              <w:autoSpaceDE w:val="0"/>
              <w:autoSpaceDN w:val="0"/>
              <w:adjustRightInd w:val="0"/>
              <w:spacing w:after="0" w:line="240" w:lineRule="auto"/>
              <w:ind w:left="720" w:hanging="360"/>
              <w:rPr>
                <w:rFonts w:ascii="Times New Roman" w:hAnsi="Times New Roman"/>
                <w:lang w:val="en-US"/>
              </w:rPr>
            </w:pPr>
            <w:r>
              <w:rPr>
                <w:rFonts w:ascii="Times New Roman" w:hAnsi="Times New Roman" w:cs="Times New Roman"/>
                <w:sz w:val="24"/>
                <w:szCs w:val="24"/>
                <w:lang w:val="kk-KZ"/>
              </w:rPr>
              <w:t>Адами қабілеттің жаратылысы.</w:t>
            </w:r>
          </w:p>
        </w:tc>
      </w:tr>
    </w:tbl>
    <w:p w:rsidR="00CD4444" w:rsidRPr="006278C6" w:rsidRDefault="00CD4444" w:rsidP="006278C6">
      <w:pPr>
        <w:rPr>
          <w:rFonts w:ascii="Times New Roman" w:hAnsi="Times New Roman" w:cs="Times New Roman"/>
          <w:sz w:val="24"/>
          <w:szCs w:val="24"/>
          <w:lang w:val="kk-KZ"/>
        </w:rPr>
      </w:pPr>
    </w:p>
    <w:p w:rsidR="00E35E44" w:rsidRPr="00B1781D" w:rsidRDefault="00E35E44" w:rsidP="00E35E44">
      <w:pPr>
        <w:pStyle w:val="a3"/>
        <w:rPr>
          <w:rFonts w:ascii="Times New Roman" w:hAnsi="Times New Roman" w:cs="Times New Roman"/>
          <w:sz w:val="24"/>
          <w:szCs w:val="24"/>
          <w:lang w:val="kk-KZ"/>
        </w:rPr>
      </w:pPr>
    </w:p>
    <w:sectPr w:rsidR="00E35E44" w:rsidRPr="00B1781D" w:rsidSect="001560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Kz Times New Roman">
    <w:panose1 w:val="02020603050405020304"/>
    <w:charset w:val="CC"/>
    <w:family w:val="roman"/>
    <w:pitch w:val="variable"/>
    <w:sig w:usb0="A0002AAF" w:usb1="4000387A" w:usb2="0000002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
    <w:altName w:val="Arial Unicode MS"/>
    <w:panose1 w:val="00000000000000000000"/>
    <w:charset w:val="81"/>
    <w:family w:val="roman"/>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5FCA920"/>
    <w:lvl w:ilvl="0">
      <w:numFmt w:val="bullet"/>
      <w:lvlText w:val="*"/>
      <w:lvlJc w:val="left"/>
    </w:lvl>
  </w:abstractNum>
  <w:abstractNum w:abstractNumId="1">
    <w:nsid w:val="04682A58"/>
    <w:multiLevelType w:val="hybridMultilevel"/>
    <w:tmpl w:val="427E62C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79326F"/>
    <w:multiLevelType w:val="hybridMultilevel"/>
    <w:tmpl w:val="FA2C32BA"/>
    <w:lvl w:ilvl="0" w:tplc="2B7A617E">
      <w:numFmt w:val="bullet"/>
      <w:lvlText w:val="-"/>
      <w:lvlJc w:val="left"/>
      <w:pPr>
        <w:tabs>
          <w:tab w:val="num" w:pos="720"/>
        </w:tabs>
        <w:ind w:left="720" w:hanging="360"/>
      </w:pPr>
      <w:rPr>
        <w:rFonts w:ascii="Kz Times New Roman" w:eastAsia="Times New Roman" w:hAnsi="Kz 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62262"/>
    <w:rsid w:val="001560ED"/>
    <w:rsid w:val="001E37FE"/>
    <w:rsid w:val="00217479"/>
    <w:rsid w:val="00316B28"/>
    <w:rsid w:val="00343BD6"/>
    <w:rsid w:val="004E00B3"/>
    <w:rsid w:val="004F1D35"/>
    <w:rsid w:val="006278C6"/>
    <w:rsid w:val="006E18DE"/>
    <w:rsid w:val="00767019"/>
    <w:rsid w:val="00A40F5A"/>
    <w:rsid w:val="00B1781D"/>
    <w:rsid w:val="00BA0712"/>
    <w:rsid w:val="00CD4444"/>
    <w:rsid w:val="00DB0BD3"/>
    <w:rsid w:val="00DB5BCA"/>
    <w:rsid w:val="00DE6C3E"/>
    <w:rsid w:val="00E35E44"/>
    <w:rsid w:val="00E62262"/>
    <w:rsid w:val="00FD0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0ED"/>
  </w:style>
  <w:style w:type="paragraph" w:styleId="1">
    <w:name w:val="heading 1"/>
    <w:basedOn w:val="a"/>
    <w:next w:val="a"/>
    <w:link w:val="10"/>
    <w:qFormat/>
    <w:rsid w:val="00E35E44"/>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262"/>
    <w:pPr>
      <w:ind w:left="720"/>
      <w:contextualSpacing/>
    </w:pPr>
  </w:style>
  <w:style w:type="character" w:customStyle="1" w:styleId="10">
    <w:name w:val="Заголовок 1 Знак"/>
    <w:basedOn w:val="a0"/>
    <w:link w:val="1"/>
    <w:rsid w:val="00E35E44"/>
    <w:rPr>
      <w:rFonts w:ascii="Cambria" w:eastAsia="Times New Roman" w:hAnsi="Cambria" w:cs="Times New Roman"/>
      <w:b/>
      <w:bCs/>
      <w:kern w:val="32"/>
      <w:sz w:val="32"/>
      <w:szCs w:val="32"/>
    </w:rPr>
  </w:style>
  <w:style w:type="paragraph" w:styleId="a4">
    <w:name w:val="Body Text"/>
    <w:basedOn w:val="a"/>
    <w:link w:val="a5"/>
    <w:uiPriority w:val="99"/>
    <w:unhideWhenUsed/>
    <w:rsid w:val="006278C6"/>
    <w:pPr>
      <w:spacing w:after="120"/>
    </w:pPr>
    <w:rPr>
      <w:rFonts w:ascii="Calibri" w:eastAsia="Times New Roman" w:hAnsi="Calibri" w:cs="Times New Roman"/>
    </w:rPr>
  </w:style>
  <w:style w:type="character" w:customStyle="1" w:styleId="a5">
    <w:name w:val="Основной текст Знак"/>
    <w:basedOn w:val="a0"/>
    <w:link w:val="a4"/>
    <w:uiPriority w:val="99"/>
    <w:rsid w:val="006278C6"/>
    <w:rPr>
      <w:rFonts w:ascii="Calibri" w:eastAsia="Times New Roman" w:hAnsi="Calibri" w:cs="Times New Roman"/>
    </w:rPr>
  </w:style>
  <w:style w:type="paragraph" w:styleId="2">
    <w:name w:val="Body Text 2"/>
    <w:basedOn w:val="a"/>
    <w:link w:val="20"/>
    <w:uiPriority w:val="99"/>
    <w:unhideWhenUsed/>
    <w:rsid w:val="006278C6"/>
    <w:pPr>
      <w:spacing w:after="120" w:line="480" w:lineRule="auto"/>
    </w:pPr>
  </w:style>
  <w:style w:type="character" w:customStyle="1" w:styleId="20">
    <w:name w:val="Основной текст 2 Знак"/>
    <w:basedOn w:val="a0"/>
    <w:link w:val="2"/>
    <w:uiPriority w:val="99"/>
    <w:rsid w:val="006278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795</Words>
  <Characters>4538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2014-11-05T12:37:00Z</dcterms:created>
  <dcterms:modified xsi:type="dcterms:W3CDTF">2015-01-18T20:31:00Z</dcterms:modified>
</cp:coreProperties>
</file>